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04" w:rsidRDefault="009A3AF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KOLERASI KEPEMIMPINAN GEMBALA SIDANG YANG BERINTEGRITAS DENGAN PERTUMBUHAN JEMAAT SECARA KUALITAS DAN KUANTITAS DI GBI MEGA MATRAMAN”</w:t>
      </w:r>
    </w:p>
    <w:p w:rsidR="009B3904" w:rsidRDefault="009A3AFD">
      <w:pPr>
        <w:spacing w:line="240" w:lineRule="auto"/>
        <w:jc w:val="center"/>
        <w:rPr>
          <w:rFonts w:ascii="Times New Roman" w:hAnsi="Times New Roman" w:cs="Times New Roman"/>
          <w:sz w:val="24"/>
          <w:szCs w:val="24"/>
        </w:rPr>
      </w:pPr>
      <w:r>
        <w:rPr>
          <w:rFonts w:ascii="Times New Roman" w:hAnsi="Times New Roman" w:cs="Times New Roman"/>
          <w:sz w:val="24"/>
          <w:szCs w:val="24"/>
        </w:rPr>
        <w:t>Oleh</w:t>
      </w:r>
      <w:r>
        <w:rPr>
          <w:rFonts w:ascii="Times New Roman" w:hAnsi="Times New Roman" w:cs="Times New Roman"/>
          <w:sz w:val="24"/>
          <w:szCs w:val="24"/>
        </w:rPr>
        <w:t>:</w:t>
      </w:r>
    </w:p>
    <w:p w:rsidR="009B3904" w:rsidRDefault="009A3AF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Poltak Jogi Siagian </w:t>
      </w:r>
      <w:r w:rsidR="00690D4F">
        <w:rPr>
          <w:rFonts w:ascii="Times New Roman" w:hAnsi="Times New Roman" w:cs="Times New Roman"/>
          <w:sz w:val="24"/>
          <w:szCs w:val="24"/>
        </w:rPr>
        <w:t>M</w:t>
      </w:r>
      <w:r>
        <w:rPr>
          <w:rFonts w:ascii="Times New Roman" w:hAnsi="Times New Roman" w:cs="Times New Roman"/>
          <w:sz w:val="24"/>
          <w:szCs w:val="24"/>
        </w:rPr>
        <w:t>.</w:t>
      </w:r>
      <w:r w:rsidR="00B35374">
        <w:rPr>
          <w:rFonts w:ascii="Times New Roman" w:hAnsi="Times New Roman" w:cs="Times New Roman"/>
          <w:sz w:val="24"/>
          <w:szCs w:val="24"/>
        </w:rPr>
        <w:t xml:space="preserve"> </w:t>
      </w:r>
      <w:r>
        <w:rPr>
          <w:rFonts w:ascii="Times New Roman" w:hAnsi="Times New Roman" w:cs="Times New Roman"/>
          <w:sz w:val="24"/>
          <w:szCs w:val="24"/>
        </w:rPr>
        <w:t>Th</w:t>
      </w:r>
    </w:p>
    <w:p w:rsidR="009B3904" w:rsidRDefault="009A3AFD">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NIM</w:t>
      </w:r>
      <w:r>
        <w:rPr>
          <w:rFonts w:ascii="Times New Roman" w:hAnsi="Times New Roman" w:cs="Times New Roman"/>
          <w:sz w:val="24"/>
          <w:szCs w:val="24"/>
        </w:rPr>
        <w:t>: 01.13.01</w:t>
      </w:r>
    </w:p>
    <w:p w:rsidR="009B3904" w:rsidRDefault="009A3AFD">
      <w:pPr>
        <w:spacing w:line="240" w:lineRule="auto"/>
        <w:jc w:val="center"/>
        <w:rPr>
          <w:rFonts w:ascii="Times New Roman" w:hAnsi="Times New Roman" w:cs="Times New Roman"/>
          <w:sz w:val="24"/>
          <w:szCs w:val="24"/>
        </w:rPr>
      </w:pPr>
      <w:r>
        <w:rPr>
          <w:rFonts w:ascii="Times New Roman" w:hAnsi="Times New Roman" w:cs="Times New Roman"/>
          <w:sz w:val="24"/>
          <w:szCs w:val="24"/>
        </w:rPr>
        <w:t>SEKOLAH TINGGI TEEOLOGI SAMUEL ELIZABETH JAKARTA</w:t>
      </w:r>
    </w:p>
    <w:p w:rsidR="009B3904" w:rsidRDefault="009A3AFD">
      <w:pPr>
        <w:spacing w:line="240" w:lineRule="auto"/>
        <w:jc w:val="center"/>
        <w:rPr>
          <w:rFonts w:ascii="Times New Roman" w:hAnsi="Times New Roman" w:cs="Times New Roman"/>
          <w:sz w:val="24"/>
          <w:szCs w:val="24"/>
        </w:rPr>
      </w:pPr>
      <w:r>
        <w:rPr>
          <w:rFonts w:ascii="Times New Roman" w:hAnsi="Times New Roman" w:cs="Times New Roman"/>
          <w:sz w:val="24"/>
          <w:szCs w:val="24"/>
        </w:rPr>
        <w:t>2015</w:t>
      </w:r>
    </w:p>
    <w:p w:rsidR="009B3904" w:rsidRDefault="009A3AFD">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ABSTRAK</w:t>
      </w:r>
    </w:p>
    <w:p w:rsidR="009B3904" w:rsidRDefault="009A3AF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Penelitian ini bertujuan untuk menyelidiki korelasi antara kepeemimpinan gembala sidang yang berintegritas dengan pertumbuhan jemaat baik dari segi kualitas maupun kuantitas. Metode penelitian ini menggunakan pendekatan kualitatif dan kuantitatif dengan me</w:t>
      </w:r>
      <w:r>
        <w:rPr>
          <w:rFonts w:ascii="Times New Roman" w:hAnsi="Times New Roman" w:cs="Times New Roman"/>
          <w:color w:val="000000" w:themeColor="text1"/>
          <w:sz w:val="24"/>
          <w:szCs w:val="24"/>
        </w:rPr>
        <w:t>ngumpulkan data melalui wawancara mendalam dengan gembala sidang, anggota jemaat, dan melalui survei terstruktur yang menilai persepsi jemaat terhadap integritas kepemimpinan gembala sidang dan dampaknya terhadap pertumbuhan jemaat.</w:t>
      </w:r>
    </w:p>
    <w:p w:rsidR="009B3904" w:rsidRDefault="009A3AFD">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Kesimpulannya, integrit</w:t>
      </w:r>
      <w:r>
        <w:rPr>
          <w:rFonts w:ascii="Times New Roman" w:hAnsi="Times New Roman" w:cs="Times New Roman"/>
          <w:color w:val="000000" w:themeColor="text1"/>
          <w:sz w:val="24"/>
          <w:szCs w:val="24"/>
        </w:rPr>
        <w:t>as merupakan faktor kunci dalam kepemimpinan gembala sidang yang berdampak langsung pada pertumbuhan jemaat baik secara kualitas maupun kuantitas. Hasil penelitian ini memiliki implikasi penting bagi gereja dalam memahami pentingnya memilih dan mengembangk</w:t>
      </w:r>
      <w:r>
        <w:rPr>
          <w:rFonts w:ascii="Times New Roman" w:hAnsi="Times New Roman" w:cs="Times New Roman"/>
          <w:color w:val="000000" w:themeColor="text1"/>
          <w:sz w:val="24"/>
          <w:szCs w:val="24"/>
        </w:rPr>
        <w:t>an pemimpin yang berintegritas, serta bagi gembala sidang untuk terus mengembangkan karakter integritas dalam menjalankan pelayanan mereka. Diharapkan penelitian ini dapat memberikan wawasan yang lebih dalam tentang hubungan antara kepemimpinan gereja yang</w:t>
      </w:r>
      <w:r>
        <w:rPr>
          <w:rFonts w:ascii="Times New Roman" w:hAnsi="Times New Roman" w:cs="Times New Roman"/>
          <w:color w:val="000000" w:themeColor="text1"/>
          <w:sz w:val="24"/>
          <w:szCs w:val="24"/>
        </w:rPr>
        <w:t xml:space="preserve"> bermutu dan pertumbuhan jemaat yang berkelanjutan.</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i/>
          <w:iCs/>
          <w:sz w:val="24"/>
          <w:szCs w:val="24"/>
        </w:rPr>
        <w:t>Kata Kunci</w:t>
      </w:r>
      <w:r>
        <w:rPr>
          <w:rFonts w:ascii="Times New Roman" w:hAnsi="Times New Roman" w:cs="Times New Roman"/>
          <w:i/>
          <w:iCs/>
          <w:sz w:val="24"/>
          <w:szCs w:val="24"/>
        </w:rPr>
        <w:t>: Kepemimpinan, Gembala,</w:t>
      </w:r>
      <w:r>
        <w:rPr>
          <w:rFonts w:ascii="Times New Roman" w:hAnsi="Times New Roman" w:cs="Times New Roman"/>
          <w:i/>
          <w:iCs/>
          <w:sz w:val="24"/>
          <w:szCs w:val="24"/>
        </w:rPr>
        <w:t xml:space="preserve"> Berintegritas, Pertumbuhan, Jemaat</w:t>
      </w:r>
    </w:p>
    <w:p w:rsidR="009B3904" w:rsidRDefault="009B3904">
      <w:pPr>
        <w:spacing w:line="240" w:lineRule="auto"/>
        <w:jc w:val="both"/>
        <w:rPr>
          <w:rFonts w:ascii="Times New Roman" w:hAnsi="Times New Roman" w:cs="Times New Roman"/>
          <w:b/>
          <w:bCs/>
          <w:sz w:val="24"/>
          <w:szCs w:val="24"/>
        </w:rPr>
      </w:pPr>
    </w:p>
    <w:p w:rsidR="009B3904" w:rsidRDefault="009A3AF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rsidR="009B3904" w:rsidRDefault="009A3AF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Latar Belakang Masalah</w:t>
      </w:r>
    </w:p>
    <w:p w:rsidR="009B3904" w:rsidRDefault="009B3904">
      <w:pPr>
        <w:spacing w:line="240" w:lineRule="auto"/>
        <w:jc w:val="center"/>
        <w:rPr>
          <w:rFonts w:ascii="Times New Roman" w:hAnsi="Times New Roman" w:cs="Times New Roman"/>
          <w:b/>
          <w:bCs/>
          <w:sz w:val="24"/>
          <w:szCs w:val="24"/>
        </w:rPr>
      </w:pP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Peran seorang gembala sangat erat kaitannya dengan perkembangan gereja – tanpa mengesampingkan </w:t>
      </w:r>
      <w:r>
        <w:rPr>
          <w:rFonts w:ascii="Times New Roman" w:hAnsi="Times New Roman" w:cs="Times New Roman"/>
          <w:sz w:val="24"/>
          <w:szCs w:val="24"/>
        </w:rPr>
        <w:t>peran Tuhan yang memberi pertumbuhan baik secara kualitas maupun kuantitas. Prestasi pelayanan gembala merupakan salah satu faktor yang menentukan dalam rangka pertumbuhan gereja. Prestasi ialah hasil yang telah dicapai atas apa yang telah dilakukan atau d</w:t>
      </w:r>
      <w:r>
        <w:rPr>
          <w:rFonts w:ascii="Times New Roman" w:hAnsi="Times New Roman" w:cs="Times New Roman"/>
          <w:sz w:val="24"/>
          <w:szCs w:val="24"/>
        </w:rPr>
        <w:t>ikerjakan. Oleh karena itu, prestasi yang dicapai oleh gembala sidang dalam pelayanan sangat mempengaruhi perkembangan gereja yang dipimpinnya.</w:t>
      </w:r>
    </w:p>
    <w:p w:rsidR="009B3904" w:rsidRDefault="009A3AFD">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Prestasi seorang gembala selalu identik dengan keberhasilan dalam meningkatkan pertumbuhan gereja yang dipimpinn</w:t>
      </w:r>
      <w:r>
        <w:rPr>
          <w:rFonts w:ascii="Times New Roman" w:hAnsi="Times New Roman" w:cs="Times New Roman"/>
          <w:sz w:val="24"/>
          <w:szCs w:val="24"/>
        </w:rPr>
        <w:t>ya. Dan salah satu faktor yang harus dimiliki oleh seorang gembala yang berhasil ialah memiliki integritas yang tinggi. Integritas adalah modal utama seorang pemimpin. Ketika modal ini tidak dimiliki oleh seorang pemimpin, maka hal tersebut akan menimbulka</w:t>
      </w:r>
      <w:r>
        <w:rPr>
          <w:rFonts w:ascii="Times New Roman" w:hAnsi="Times New Roman" w:cs="Times New Roman"/>
          <w:sz w:val="24"/>
          <w:szCs w:val="24"/>
        </w:rPr>
        <w:t xml:space="preserve">n masalah besar dalam kepemimpinannya. Peneliti bernama James Kouzes dan Barry </w:t>
      </w:r>
      <w:r>
        <w:rPr>
          <w:rFonts w:ascii="Times New Roman" w:hAnsi="Times New Roman" w:cs="Times New Roman"/>
          <w:sz w:val="24"/>
          <w:szCs w:val="24"/>
        </w:rPr>
        <w:lastRenderedPageBreak/>
        <w:t xml:space="preserve">Posner dalam buku mereka berjudul </w:t>
      </w:r>
      <w:r>
        <w:rPr>
          <w:rFonts w:ascii="Times New Roman" w:hAnsi="Times New Roman" w:cs="Times New Roman"/>
          <w:i/>
          <w:iCs/>
          <w:sz w:val="24"/>
          <w:szCs w:val="24"/>
        </w:rPr>
        <w:t>Credibility: How Leaders Gain and Lose It, Why People Demand It,</w:t>
      </w:r>
      <w:r>
        <w:rPr>
          <w:rFonts w:ascii="Times New Roman" w:hAnsi="Times New Roman" w:cs="Times New Roman"/>
          <w:sz w:val="24"/>
          <w:szCs w:val="24"/>
        </w:rPr>
        <w:t xml:space="preserve"> melaporkan hasil riset mereka selama</w:t>
      </w:r>
      <w:r>
        <w:rPr>
          <w:rFonts w:ascii="Times New Roman" w:hAnsi="Times New Roman" w:cs="Times New Roman"/>
          <w:i/>
          <w:iCs/>
          <w:sz w:val="24"/>
          <w:szCs w:val="24"/>
        </w:rPr>
        <w:t xml:space="preserve"> </w:t>
      </w:r>
      <w:r>
        <w:rPr>
          <w:rFonts w:ascii="Times New Roman" w:hAnsi="Times New Roman" w:cs="Times New Roman"/>
          <w:sz w:val="24"/>
          <w:szCs w:val="24"/>
        </w:rPr>
        <w:t>hampir 20 tahun dari survey terhadap ribu</w:t>
      </w:r>
      <w:r>
        <w:rPr>
          <w:rFonts w:ascii="Times New Roman" w:hAnsi="Times New Roman" w:cs="Times New Roman"/>
          <w:sz w:val="24"/>
          <w:szCs w:val="24"/>
        </w:rPr>
        <w:t>an kaum profesional dari empat benua bahwa</w:t>
      </w:r>
      <w:r>
        <w:rPr>
          <w:rFonts w:ascii="Times New Roman" w:hAnsi="Times New Roman" w:cs="Times New Roman"/>
          <w:i/>
          <w:iCs/>
          <w:sz w:val="24"/>
          <w:szCs w:val="24"/>
        </w:rPr>
        <w:t xml:space="preserve"> </w:t>
      </w:r>
      <w:r>
        <w:rPr>
          <w:rFonts w:ascii="Times New Roman" w:hAnsi="Times New Roman" w:cs="Times New Roman"/>
          <w:sz w:val="24"/>
          <w:szCs w:val="24"/>
        </w:rPr>
        <w:t>karakteristik nomor satu yang paling kritis bagi seorang pemimpin adalah integritas.</w:t>
      </w:r>
      <w:r>
        <w:rPr>
          <w:rStyle w:val="FootnoteReference"/>
          <w:rFonts w:ascii="Times New Roman" w:hAnsi="Times New Roman" w:cs="Times New Roman"/>
          <w:sz w:val="24"/>
          <w:szCs w:val="24"/>
        </w:rPr>
        <w:footnoteReference w:id="1"/>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John Stott berpendapat bahwa integritas merupakan bagian dari sifat moral kristiani, namun sangat disayangkan banyak orang Kris</w:t>
      </w:r>
      <w:r>
        <w:rPr>
          <w:rFonts w:ascii="Times New Roman" w:hAnsi="Times New Roman" w:cs="Times New Roman"/>
          <w:sz w:val="24"/>
          <w:szCs w:val="24"/>
        </w:rPr>
        <w:t>ten tidak mencirikan kehidupan demikian. Lebih jauh lagi, Stott mengatakan bahwa integritas adalah ciri orang yang terintegrasi secara selaras, yang di dalam dirinya tidak ada dikotomi antara kehidupan pribadi dan kehidupan di muka umum, antara yang disaks</w:t>
      </w:r>
      <w:r>
        <w:rPr>
          <w:rFonts w:ascii="Times New Roman" w:hAnsi="Times New Roman" w:cs="Times New Roman"/>
          <w:sz w:val="24"/>
          <w:szCs w:val="24"/>
        </w:rPr>
        <w:t>ikan dan yang diterapkan, antara yang diucapkan dan yang dilakukan. Integritas merupakan ciri esensial dari seorang pemimpin.</w:t>
      </w:r>
      <w:r>
        <w:rPr>
          <w:rStyle w:val="FootnoteReference"/>
          <w:rFonts w:ascii="Times New Roman" w:hAnsi="Times New Roman" w:cs="Times New Roman"/>
          <w:sz w:val="24"/>
          <w:szCs w:val="24"/>
        </w:rPr>
        <w:footnoteReference w:id="2"/>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Di era globalisasi ini, makna integritas telah mengalami erosi. Kata integritas menimbulkan gagasan sok suci dan pikiran picik ap</w:t>
      </w:r>
      <w:r>
        <w:rPr>
          <w:rFonts w:ascii="Times New Roman" w:hAnsi="Times New Roman" w:cs="Times New Roman"/>
          <w:sz w:val="24"/>
          <w:szCs w:val="24"/>
        </w:rPr>
        <w:t>alagi di dunia ekonomi, bisnis dan politik. Norma-norma dasar dari integritas bisa dihancurkan dalam sekejap mata. Billy Graham berkata, "Integritas adalah lem yang merekatkan cara hidup kita menjadi satu. Kita harus terus-menerus berjuang untuk menjaga ag</w:t>
      </w:r>
      <w:r>
        <w:rPr>
          <w:rFonts w:ascii="Times New Roman" w:hAnsi="Times New Roman" w:cs="Times New Roman"/>
          <w:sz w:val="24"/>
          <w:szCs w:val="24"/>
        </w:rPr>
        <w:t>ar integritas kita tetap utuh". Ketika kekayaan hilang, tidak ada apa pun yang hilang; ketika kesehatan hilang, sesuatu hilang; ketika watak hilang, segala-galanya hilang.</w:t>
      </w:r>
      <w:r>
        <w:rPr>
          <w:rStyle w:val="FootnoteReference"/>
          <w:rFonts w:ascii="Times New Roman" w:hAnsi="Times New Roman" w:cs="Times New Roman"/>
          <w:sz w:val="24"/>
          <w:szCs w:val="24"/>
        </w:rPr>
        <w:footnoteReference w:id="3"/>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Integritas adalah antitesis bagi semangat zaman sekarang. Falsafah hidup yang jauh </w:t>
      </w:r>
      <w:r>
        <w:rPr>
          <w:rFonts w:ascii="Times New Roman" w:hAnsi="Times New Roman" w:cs="Times New Roman"/>
          <w:sz w:val="24"/>
          <w:szCs w:val="24"/>
        </w:rPr>
        <w:t>jangkauannya yang membimbing budaya kita berputar di sekeliling mentalitas yang materialistis dan konsumerisme. Kebutuhan yang mendesak untuk saat sekarang mengalahkan pertimbangan.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Dewasa ini, banyak kesenjangan kredibilitas yang terjadi dalam kehidupan b</w:t>
      </w:r>
      <w:r>
        <w:rPr>
          <w:rFonts w:ascii="Times New Roman" w:hAnsi="Times New Roman" w:cs="Times New Roman"/>
          <w:sz w:val="24"/>
          <w:szCs w:val="24"/>
        </w:rPr>
        <w:t>ergereja, dunia politik, dan dunia usaha. Pentingnya kehidupan yang berintegritas muncul dari panggilan yang nyata oleh Allah yang setia. Watak Allah dicirikan oleh kasih yang tidak berkesudahan dan selalu setia, penuh rahmat dan kebenaran, kasih dan teran</w:t>
      </w:r>
      <w:r>
        <w:rPr>
          <w:rFonts w:ascii="Times New Roman" w:hAnsi="Times New Roman" w:cs="Times New Roman"/>
          <w:sz w:val="24"/>
          <w:szCs w:val="24"/>
        </w:rPr>
        <w:t>g. Jika belajar untuk mengenal-Nya, maka terpanggil untuk mewujudkan sifat-sifat tersebut, menjalani hidup yang berpadanan dengan panggilan ini, serta hidup sesuai dengan watak Allah.</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zaman ini, masih diperlukan konsistensi antara kehidupan pribadi dan </w:t>
      </w:r>
      <w:r>
        <w:rPr>
          <w:rFonts w:ascii="Times New Roman" w:hAnsi="Times New Roman" w:cs="Times New Roman"/>
          <w:sz w:val="24"/>
          <w:szCs w:val="24"/>
        </w:rPr>
        <w:t xml:space="preserve">kehidupan publik. Tidak mungkin menutup mata terhadap hal-hal yang terjadi dalam hidup pribadi pemimpin asalkan ia tetap menunjukkan kinerja publik yang maksimal. Di balik pertanyaan-pertanyaan tersebut. terbersit sebuah kefrustasian. Dunia tampak semakin </w:t>
      </w:r>
      <w:r>
        <w:rPr>
          <w:rFonts w:ascii="Times New Roman" w:hAnsi="Times New Roman" w:cs="Times New Roman"/>
          <w:sz w:val="24"/>
          <w:szCs w:val="24"/>
        </w:rPr>
        <w:t>putus asa mencari role model yang riil untuk diteladani publik. Dan sejarah membuktikan bahwa umat Allah yang seharusnya menjadi teladan hidup sebagai garam dan terang dunia.</w:t>
      </w:r>
      <w:r>
        <w:rPr>
          <w:rStyle w:val="FootnoteReference"/>
          <w:rFonts w:ascii="Times New Roman" w:hAnsi="Times New Roman" w:cs="Times New Roman"/>
          <w:sz w:val="24"/>
          <w:szCs w:val="24"/>
        </w:rPr>
        <w:footnoteReference w:id="4"/>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Oleh sebab itu, dibutuhkan figur pemimpin yang mampu mewarnai dunia ini kepada y</w:t>
      </w:r>
      <w:r>
        <w:rPr>
          <w:rFonts w:ascii="Times New Roman" w:hAnsi="Times New Roman" w:cs="Times New Roman"/>
          <w:sz w:val="24"/>
          <w:szCs w:val="24"/>
        </w:rPr>
        <w:t>ang lebih baik. Dan di dalam Gereja sosok pemimpin tersebut diharapkan dari seorang Gembala. Seorang gembala yang sejati ialah memiliki integritas hidup sebagaimana Tuhan Yesus meninggalkan teladan demikian. Tuhan Yesus adalah figur dan teladan satu-satuny</w:t>
      </w:r>
      <w:r>
        <w:rPr>
          <w:rFonts w:ascii="Times New Roman" w:hAnsi="Times New Roman" w:cs="Times New Roman"/>
          <w:sz w:val="24"/>
          <w:szCs w:val="24"/>
        </w:rPr>
        <w:t xml:space="preserve">a yang sejati. </w:t>
      </w:r>
      <w:r>
        <w:rPr>
          <w:rFonts w:ascii="Times New Roman" w:hAnsi="Times New Roman" w:cs="Times New Roman"/>
          <w:sz w:val="24"/>
          <w:szCs w:val="24"/>
        </w:rPr>
        <w:lastRenderedPageBreak/>
        <w:t>Apabila gembala meneladani figur Tuhan Yesus maka ia mampu menjadi garam dan terang bagi dunia ini; baik bagi jemaat yang ia gembalakan maupun dunia luar yang penuh tantangan.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Tugas seorang gembala merupakan hal yang sangat penting, sebab se</w:t>
      </w:r>
      <w:r>
        <w:rPr>
          <w:rFonts w:ascii="Times New Roman" w:hAnsi="Times New Roman" w:cs="Times New Roman"/>
          <w:sz w:val="24"/>
          <w:szCs w:val="24"/>
        </w:rPr>
        <w:t xml:space="preserve">telah ia memiliki integritas hidup yang ia teladani dari Kristus, maka ia juga harus membentuk orang-orang (jemaat) agar memiliki integritas. Ia berperan dalam pertumbuhan rohani Jemaat. Sebab ia dipanggil Allah secara khusus dalam menerapkan Injil kepada </w:t>
      </w:r>
      <w:r>
        <w:rPr>
          <w:rFonts w:ascii="Times New Roman" w:hAnsi="Times New Roman" w:cs="Times New Roman"/>
          <w:sz w:val="24"/>
          <w:szCs w:val="24"/>
        </w:rPr>
        <w:t>anggota jemaat. Serta menolong setiap orang untuk menyadari hubungannya dengan Allah, dan mengajar orang untuk mengakui ketaatannya kepada Allah dan sesamanya.</w:t>
      </w:r>
      <w:r>
        <w:rPr>
          <w:rStyle w:val="FootnoteReference"/>
          <w:rFonts w:ascii="Times New Roman" w:hAnsi="Times New Roman" w:cs="Times New Roman"/>
          <w:sz w:val="24"/>
          <w:szCs w:val="24"/>
        </w:rPr>
        <w:footnoteReference w:id="5"/>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Tugas penggembalaan mengarah pada pemeliharaan jemaat Tuhan sebagai satu kesatuan tubuh Kristus</w:t>
      </w:r>
      <w:r>
        <w:rPr>
          <w:rFonts w:ascii="Times New Roman" w:hAnsi="Times New Roman" w:cs="Times New Roman"/>
          <w:sz w:val="24"/>
          <w:szCs w:val="24"/>
        </w:rPr>
        <w:t>. Dan tidak hanya sebat</w:t>
      </w:r>
      <w:bookmarkStart w:id="0" w:name="_GoBack"/>
      <w:bookmarkEnd w:id="0"/>
      <w:r>
        <w:rPr>
          <w:rFonts w:ascii="Times New Roman" w:hAnsi="Times New Roman" w:cs="Times New Roman"/>
          <w:sz w:val="24"/>
          <w:szCs w:val="24"/>
        </w:rPr>
        <w:t>as itu, M. Bons Storm menyatakan bahwa peran gembala jemaat (gembala sidang) adalah seorang pelayan pastoral yang bertugas sebagai penjaga dan pembimbing jemaatnya. Sebab Yesus menghendaki supaya pengikut- pengikut-Nya bergaul dan be</w:t>
      </w:r>
      <w:r>
        <w:rPr>
          <w:rFonts w:ascii="Times New Roman" w:hAnsi="Times New Roman" w:cs="Times New Roman"/>
          <w:sz w:val="24"/>
          <w:szCs w:val="24"/>
        </w:rPr>
        <w:t>rtindak satu sama lain sebagai seorang gembala, seorang pastor. Jadi, penggembalaan dalam jemaat ialah mencari dan mengunjungi anggota jemaat satu persatu, mengabarkan Firman Allah kepada jemaat, di tengah situasi hidup mereka pribadi, melayani jemaat sama</w:t>
      </w:r>
      <w:r>
        <w:rPr>
          <w:rFonts w:ascii="Times New Roman" w:hAnsi="Times New Roman" w:cs="Times New Roman"/>
          <w:sz w:val="24"/>
          <w:szCs w:val="24"/>
        </w:rPr>
        <w:t xml:space="preserve"> seperti bila Yesus melayani mereka supaya mereka lebih menyadari iman mereka, dan dapat mewujudkan iman itu dalam hidupnya sehari-hari.</w:t>
      </w:r>
      <w:r>
        <w:rPr>
          <w:rStyle w:val="FootnoteReference"/>
          <w:rFonts w:ascii="Times New Roman" w:hAnsi="Times New Roman" w:cs="Times New Roman"/>
          <w:sz w:val="24"/>
          <w:szCs w:val="24"/>
        </w:rPr>
        <w:footnoteReference w:id="6"/>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Sedangkan, John Virgil menyatakan bahwa gembala merupakan seseorang yang bertindak sebagai seorang pemimpin, sebagai s</w:t>
      </w:r>
      <w:r>
        <w:rPr>
          <w:rFonts w:ascii="Times New Roman" w:hAnsi="Times New Roman" w:cs="Times New Roman"/>
          <w:sz w:val="24"/>
          <w:szCs w:val="24"/>
        </w:rPr>
        <w:t>eorang gembala di dalam pemeliharaan, melindungi dan merawat domba-domba.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Dan Walz menyatakan bahwa gembala sidang sebagai seorang pemimpin gereja adalah seorang yang menjadi penjaga, bertugas memelihara dan mengawasi serta bertanggung jawab atas setiap j</w:t>
      </w:r>
      <w:r>
        <w:rPr>
          <w:rFonts w:ascii="Times New Roman" w:hAnsi="Times New Roman" w:cs="Times New Roman"/>
          <w:sz w:val="24"/>
          <w:szCs w:val="24"/>
        </w:rPr>
        <w:t>emaat yang berada dalam naungan gerejanya.</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Dengan demikian, gembala sidang bertugas dan bertanggung jawab memelihara iman dan membimbing setiap jemaat yang bernaung dalam gerejanya untuk bertumbuh dalam pengenalan akan Kristus.</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Mcmahan istilah gem</w:t>
      </w:r>
      <w:r>
        <w:rPr>
          <w:rFonts w:ascii="Times New Roman" w:hAnsi="Times New Roman" w:cs="Times New Roman"/>
          <w:sz w:val="24"/>
          <w:szCs w:val="24"/>
        </w:rPr>
        <w:t>bala ditujukan pada seseorang yang membantu orang lain atau ditujukan kepada seseorang yang memelihara orang lain.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Kata memelihara tersebut menunjukkan pada kepeduliannya kepada orang lain sebagai wujud dari kasihnya. Jadi penggunaan kata gembala ditujukan kepada seseorang yang memiliki kepedulian kepada orang lain.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menurut Ds. JR. Khristiyanto, gembala </w:t>
      </w:r>
      <w:r>
        <w:rPr>
          <w:rFonts w:ascii="Times New Roman" w:hAnsi="Times New Roman" w:cs="Times New Roman"/>
          <w:sz w:val="24"/>
          <w:szCs w:val="24"/>
        </w:rPr>
        <w:t>adalah seseorang yang dipilih, dipanggil serta diutus Allah untuk menggembalakan umat Allah sesuai kepenuhan Kristus dalam satu jemaat dan tempat tertentu.</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Jadi tujuan penggembalaan ialah untuk mencapai kepenuhan hidup di dalam Kristus.</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Derek J. Tidball m</w:t>
      </w:r>
      <w:r>
        <w:rPr>
          <w:rFonts w:ascii="Times New Roman" w:hAnsi="Times New Roman" w:cs="Times New Roman"/>
          <w:sz w:val="24"/>
          <w:szCs w:val="24"/>
        </w:rPr>
        <w:t xml:space="preserve">enyatakan bahwa tugas gembala jemaat adalah memberitakan Firman Allah yang dinamis, bijaksana dan penuh hikmat, bersifat praktis yang berfungsi untuk saling </w:t>
      </w:r>
      <w:r>
        <w:rPr>
          <w:rFonts w:ascii="Times New Roman" w:hAnsi="Times New Roman" w:cs="Times New Roman"/>
          <w:sz w:val="24"/>
          <w:szCs w:val="24"/>
        </w:rPr>
        <w:lastRenderedPageBreak/>
        <w:t>melengkapi, saling mengisi kekurangan-kekurangan satu sama lain.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Sedangkan menurut Nehemiah Mimery</w:t>
      </w:r>
      <w:r>
        <w:rPr>
          <w:rFonts w:ascii="Times New Roman" w:hAnsi="Times New Roman" w:cs="Times New Roman"/>
          <w:sz w:val="24"/>
          <w:szCs w:val="24"/>
        </w:rPr>
        <w:t xml:space="preserve"> tugas gembala jemaat adalah pelayanan kepada atau pertolongan kepada jemaat - jemaat yang mengalami krisis, agar mereka menjadi menang atas setiap krisis yang di hadapi. </w:t>
      </w:r>
      <w:r>
        <w:rPr>
          <w:rStyle w:val="FootnoteReference"/>
          <w:rFonts w:ascii="Times New Roman" w:hAnsi="Times New Roman" w:cs="Times New Roman"/>
          <w:sz w:val="24"/>
          <w:szCs w:val="24"/>
        </w:rPr>
        <w:footnoteReference w:id="12"/>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Peter Wongso menjelaskan tugas seorang gembala sebagai suatu tindakan dengan kesedi</w:t>
      </w:r>
      <w:r>
        <w:rPr>
          <w:rFonts w:ascii="Times New Roman" w:hAnsi="Times New Roman" w:cs="Times New Roman"/>
          <w:sz w:val="24"/>
          <w:szCs w:val="24"/>
        </w:rPr>
        <w:t>aan untuk berkorban bagi jemaatnya tanpa pamrih, serta ikut menanggung beban dosa jemaat, turut merasa sedih atas dosa jemaat, turut mendoakan dan bila perlu rela menanggung akibat dosa mereka. ¹4</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Dan Abineno mengatakan bahwa tugas gembala jemaat ialah ek</w:t>
      </w:r>
      <w:r>
        <w:rPr>
          <w:rFonts w:ascii="Times New Roman" w:hAnsi="Times New Roman" w:cs="Times New Roman"/>
          <w:sz w:val="24"/>
          <w:szCs w:val="24"/>
        </w:rPr>
        <w:t>spresi dari penjagaan atau pemeliharaan Allah yang penuh kasih dan penuh penghiburan.</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Melalui gembala jemaat, terlihat ekspresi kasih pemeliharaan Allah.</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Jadi, seorang gembala adalah orang yang memelihara dan menjaga kehidupan jemaat di suatu tempat denga</w:t>
      </w:r>
      <w:r>
        <w:rPr>
          <w:rFonts w:ascii="Times New Roman" w:hAnsi="Times New Roman" w:cs="Times New Roman"/>
          <w:sz w:val="24"/>
          <w:szCs w:val="24"/>
        </w:rPr>
        <w:t xml:space="preserve">n disertai rasa kasih sayang yang bersumber dari Allah. Seorang gembala </w:t>
      </w:r>
      <w:proofErr w:type="gramStart"/>
      <w:r>
        <w:rPr>
          <w:rFonts w:ascii="Times New Roman" w:hAnsi="Times New Roman" w:cs="Times New Roman"/>
          <w:sz w:val="24"/>
          <w:szCs w:val="24"/>
        </w:rPr>
        <w:t>yang  baik</w:t>
      </w:r>
      <w:proofErr w:type="gramEnd"/>
      <w:r>
        <w:rPr>
          <w:rFonts w:ascii="Times New Roman" w:hAnsi="Times New Roman" w:cs="Times New Roman"/>
          <w:sz w:val="24"/>
          <w:szCs w:val="24"/>
        </w:rPr>
        <w:t xml:space="preserve"> akan berusaha sebaik mungkin untuk merawat dan memelihara kawanan ternaknya agar tetap sehat dan terawat. Ia akan mencari makanan, minuman dan juga tempat yang terbaik bagi </w:t>
      </w:r>
      <w:r>
        <w:rPr>
          <w:rFonts w:ascii="Times New Roman" w:hAnsi="Times New Roman" w:cs="Times New Roman"/>
          <w:sz w:val="24"/>
          <w:szCs w:val="24"/>
        </w:rPr>
        <w:t xml:space="preserve">kawanan ternaknya, sehingga hewan gembalaannya dapat merasa nyaman. Demikian pula halnya dengan gembala jemaat yang baik. Ia akan memperhatikan setiap jemaatnya. Jika ada jemaat yang mengalami kesusahan, sakit, dan berbeban berat, maka ia akan cepat-cepat </w:t>
      </w:r>
      <w:r>
        <w:rPr>
          <w:rFonts w:ascii="Times New Roman" w:hAnsi="Times New Roman" w:cs="Times New Roman"/>
          <w:sz w:val="24"/>
          <w:szCs w:val="24"/>
        </w:rPr>
        <w:t>datang, menghibur dan menguatkan setiap jemaatnya. Ia tidak akan membiarkan jemaatnya tersebut mengalami kesusahan seorang diri.</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Kitab 1 Samuel 17:34-36 menegaskan bahwa tugas gembala selain memberi makan domba-dombanya, ia memiliki tugas melindunginya dar</w:t>
      </w:r>
      <w:r>
        <w:rPr>
          <w:rFonts w:ascii="Times New Roman" w:hAnsi="Times New Roman" w:cs="Times New Roman"/>
          <w:sz w:val="24"/>
          <w:szCs w:val="24"/>
        </w:rPr>
        <w:t>i bahaya. Seorang gembala tidak boleh takut dengan singa atau beruang, melainkan harus melawannya untuk melindungi dan menyelamatkan domba-domba yang digembalakannya. Yohanes 10:10- memberikan gembaran bahwa tugas gembala sangatlah berat. Gembala harus was</w:t>
      </w:r>
      <w:r>
        <w:rPr>
          <w:rFonts w:ascii="Times New Roman" w:hAnsi="Times New Roman" w:cs="Times New Roman"/>
          <w:sz w:val="24"/>
          <w:szCs w:val="24"/>
        </w:rPr>
        <w:t>pada dan berani serta bersedia mempertaruhkan nyawanya bagi domba-domba yang digembalakannya. Dalam Mazmur 23, jelas sekali dinyatakan tentang tugas seorang gembala. Ia harus membimbing setiap domba-dombanya menuju tempat yang berumput hijau dan dengan sen</w:t>
      </w:r>
      <w:r>
        <w:rPr>
          <w:rFonts w:ascii="Times New Roman" w:hAnsi="Times New Roman" w:cs="Times New Roman"/>
          <w:sz w:val="24"/>
          <w:szCs w:val="24"/>
        </w:rPr>
        <w:t>jata yang dimilikinya, ia menjaga domba-dombanya dari serigala, singa maupun beruang.</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Deskripsi tugas dari gembala jemaat ada di 1 Petrus 5:1-8 yaitu memelihara dan mengawasi. Kata memelihara menunjukkan fungsi seorang gembala yaitu menyediakan makanan bag</w:t>
      </w:r>
      <w:r>
        <w:rPr>
          <w:rFonts w:ascii="Times New Roman" w:hAnsi="Times New Roman" w:cs="Times New Roman"/>
          <w:sz w:val="24"/>
          <w:szCs w:val="24"/>
        </w:rPr>
        <w:t>i domba-dombanya. Dalam Mazmur 23, bukan hanya tentang sifat Allah. Melainkan juga tentang kepemimpinan-Nya. Baik Perjanjian Lama maupun Perjanjian Baru menggunakan istilah "gembala" untuk menggambarkan kepemimpinan. Kata itu mengkomunikasikan kasih, pemel</w:t>
      </w:r>
      <w:r>
        <w:rPr>
          <w:rFonts w:ascii="Times New Roman" w:hAnsi="Times New Roman" w:cs="Times New Roman"/>
          <w:sz w:val="24"/>
          <w:szCs w:val="24"/>
        </w:rPr>
        <w:t xml:space="preserve">iharaan dan penjagaan rohani yang diberikan seorang pemimpin ilahi. Itu melibatkan baik gada (perbaikan) maupun tongkat (pengarahan). </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Pesan dari Yehezkiel 34 merupakan pernyataan utama mengenai penggembalaan, mereka yang memimpim bangsa Yehuda termasuk pa</w:t>
      </w:r>
      <w:r>
        <w:rPr>
          <w:rFonts w:ascii="Times New Roman" w:hAnsi="Times New Roman" w:cs="Times New Roman"/>
          <w:sz w:val="24"/>
          <w:szCs w:val="24"/>
        </w:rPr>
        <w:t>ra penguasa maupun pemimpin agama mempunyai fungsi penggembalaan yang bertanggung jawab untuk memelihara rohani bangsa umat Allah.</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Akibat pengabaian para gembala domba-domba berserak dan mati terbunuh. Berserak bukan hanya menandakan bahwa domba-domba itu </w:t>
      </w:r>
      <w:r>
        <w:rPr>
          <w:rFonts w:ascii="Times New Roman" w:hAnsi="Times New Roman" w:cs="Times New Roman"/>
          <w:sz w:val="24"/>
          <w:szCs w:val="24"/>
        </w:rPr>
        <w:t xml:space="preserve">berkelana tetapi juga menandakan bahwa domba-domba itu berlari ke berbagai arah. Mereka lari dalam ketakutan dan keputusasaan karena tidak ada kepemimpinan dan pemeliharaan. Mereka ditelantarkan tanpa perlindungan. Bahaya yang mengancam bukan hanya bahaya </w:t>
      </w:r>
      <w:r>
        <w:rPr>
          <w:rFonts w:ascii="Times New Roman" w:hAnsi="Times New Roman" w:cs="Times New Roman"/>
          <w:sz w:val="24"/>
          <w:szCs w:val="24"/>
        </w:rPr>
        <w:t>kelaparan tetapi bahaya pembunuhan. Allah membuat deklarasi yang penuh kuasa bahwa kawanan domba adalah milik- Nya (Yeh 34:10b), Allah digambarkan sebagai gembala umat-Nya yang melindungi, memberi makan dan menyelamatkan mereka dari bahaya (Yeh 34:12b-15),</w:t>
      </w:r>
      <w:r>
        <w:rPr>
          <w:rFonts w:ascii="Times New Roman" w:hAnsi="Times New Roman" w:cs="Times New Roman"/>
          <w:sz w:val="24"/>
          <w:szCs w:val="24"/>
        </w:rPr>
        <w:t xml:space="preserve"> pesan utama Yehezkiel 34 bahwa Allah adalah gembala umat-Nya sekalipun gembala manusiawi gagal, Allahlah gembala terakhir bagi umat-Nya.</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Kristus adalah Gembala Agung dari gereja, namun demikian la juga menggunakan gembala-gembala manusiawi. Ide bahwa Alla</w:t>
      </w:r>
      <w:r>
        <w:rPr>
          <w:rFonts w:ascii="Times New Roman" w:hAnsi="Times New Roman" w:cs="Times New Roman"/>
          <w:sz w:val="24"/>
          <w:szCs w:val="24"/>
        </w:rPr>
        <w:t>h menyediakan para gembala untuk gereja-gereja adalah hal mendasar untuk memahami pentingnya kelembagaan dan fungsi gembala di dalam Perjanjian Baru.</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Di masyarakat pada zaman Perjanjian Baru, pekerjaan gembala dipandang rendah. Pekerjaan gembala dianggap m</w:t>
      </w:r>
      <w:r>
        <w:rPr>
          <w:rFonts w:ascii="Times New Roman" w:hAnsi="Times New Roman" w:cs="Times New Roman"/>
          <w:sz w:val="24"/>
          <w:szCs w:val="24"/>
        </w:rPr>
        <w:t>erendahkan martabat dan pada umumnya dianggap hina. Namun demikian, gereja Perjanjian Baru mempunyai pandangan yang mulia dan kudus terhadap pekerjaan penggembalaan dengan menggunakan perspektif Perjanjian Lama yang dua fungsi utama gembala adalah melindun</w:t>
      </w:r>
      <w:r>
        <w:rPr>
          <w:rFonts w:ascii="Times New Roman" w:hAnsi="Times New Roman" w:cs="Times New Roman"/>
          <w:sz w:val="24"/>
          <w:szCs w:val="24"/>
        </w:rPr>
        <w:t xml:space="preserve">gi dan memberi makan. </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Kawanan domba berada dalam pemeliharaan gembala. Hal ini menciptakan hubungan vital antara domba dan gembalanya suatu hubungan yang bahkan lebih kuat dibanding kebutuhan akan rumput atau makanan. Kawanan domba Tuhan ditakdirkan untuk</w:t>
      </w:r>
      <w:r>
        <w:rPr>
          <w:rFonts w:ascii="Times New Roman" w:hAnsi="Times New Roman" w:cs="Times New Roman"/>
          <w:sz w:val="24"/>
          <w:szCs w:val="24"/>
        </w:rPr>
        <w:t xml:space="preserve"> dikerja-kejar dan dianiyaya (Mat. 26:31). Mereka dipelihara oleh Gembala yang Baik (Yoh. 10:16). Kawanan domba itu dipelihara oleh gembala yang sebagai balasannya mendapat upah yang sepadan (1 Kor. 9:7). Kawanan domba itu dapat dengan aman mempercayai All</w:t>
      </w:r>
      <w:r>
        <w:rPr>
          <w:rFonts w:ascii="Times New Roman" w:hAnsi="Times New Roman" w:cs="Times New Roman"/>
          <w:sz w:val="24"/>
          <w:szCs w:val="24"/>
        </w:rPr>
        <w:t>ah untuk pemenuhan kebutuhan-kebutuhan kekal mereka (Luk 12:32). Kawanan domba itu dibeli dengan darah Kristus dan gembala dari kawanan domba itu telah diangkat oleh Roh Kudus untuk memelihara mereka (Kis 2:28; 1 Pet 5:2). Mereka terancam bahaya serangan d</w:t>
      </w:r>
      <w:r>
        <w:rPr>
          <w:rFonts w:ascii="Times New Roman" w:hAnsi="Times New Roman" w:cs="Times New Roman"/>
          <w:sz w:val="24"/>
          <w:szCs w:val="24"/>
        </w:rPr>
        <w:t>ari serigala (Kis 20:29). Akhirnya kawanan domba itu harus dipimpin melalui teladan gembalanya (1 Pet. 5:3).</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Panggilan seorang gembala jemaat berakar di dalam wewenang Allah. Dasar panggilan Yesaya ialah suara Allah (Yes. 6:1-4); Pelayanan Amos juga diawal</w:t>
      </w:r>
      <w:r>
        <w:rPr>
          <w:rFonts w:ascii="Times New Roman" w:hAnsi="Times New Roman" w:cs="Times New Roman"/>
          <w:sz w:val="24"/>
          <w:szCs w:val="24"/>
        </w:rPr>
        <w:t>i dengan penugasan dari Allah (Amos 7:14-16); Allah menugaskan Yehezkiel untuk berkhotbah sekalipun umat-Nya tidak mau mendengarkan (Yeh. 2:2-3); di dalam Perjanjian Baru asul-usul panggilan untuk pelayanan pemberitaan Firman berakar di dalam penugasan All</w:t>
      </w:r>
      <w:r>
        <w:rPr>
          <w:rFonts w:ascii="Times New Roman" w:hAnsi="Times New Roman" w:cs="Times New Roman"/>
          <w:sz w:val="24"/>
          <w:szCs w:val="24"/>
        </w:rPr>
        <w:t>ah langsung (Roma 10:14). Wewenang gembala dapat disalahgunakan dan diselewengkan dan sebagian orang berusaha memanipulasinya untuk keuntungan yang egois. Namun demikian, penugasan seorang gembala jemaat tidak bersumber dari pikiran manusia tetapi dari bel</w:t>
      </w:r>
      <w:r>
        <w:rPr>
          <w:rFonts w:ascii="Times New Roman" w:hAnsi="Times New Roman" w:cs="Times New Roman"/>
          <w:sz w:val="24"/>
          <w:szCs w:val="24"/>
        </w:rPr>
        <w:t>as kasihan Allah dan perintah-Nya.</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Paulus menentang orang-orang yang menyalahgunakan pemberitaan Injil (Fil. 1:15-20 dan 2 Tim 3:1-10), Paulus mengklaim bahwa panggilannya berasal langsung dari Allah (1 Tim 1:1; 2 Tim 1:1). Gembala jemaat dan para pelayan </w:t>
      </w:r>
      <w:r>
        <w:rPr>
          <w:rFonts w:ascii="Times New Roman" w:hAnsi="Times New Roman" w:cs="Times New Roman"/>
          <w:sz w:val="24"/>
          <w:szCs w:val="24"/>
        </w:rPr>
        <w:t>gereja masa kini harus mengajukan klaim yang sama walaupun orang lain menyalahgunakan pemberitaan Injil. Allah yang kekal, kegiatan penggembalaannya harus dipenuhi dengan Roh Kudus. Dalam konteks pelayanan gereja, maka tugas gembala sidang ialah mencari da</w:t>
      </w:r>
      <w:r>
        <w:rPr>
          <w:rFonts w:ascii="Times New Roman" w:hAnsi="Times New Roman" w:cs="Times New Roman"/>
          <w:sz w:val="24"/>
          <w:szCs w:val="24"/>
        </w:rPr>
        <w:t xml:space="preserve">n mengunjungi anggota jemaat, memberitakan Firman </w:t>
      </w:r>
      <w:r>
        <w:rPr>
          <w:rFonts w:ascii="Times New Roman" w:hAnsi="Times New Roman" w:cs="Times New Roman"/>
          <w:sz w:val="24"/>
          <w:szCs w:val="24"/>
        </w:rPr>
        <w:lastRenderedPageBreak/>
        <w:t>Tuhan kepada jemaat, melayani jemaat sama seperti Yesus melayani mereka, supaya para jemaat menyadari imannya, dan dapat mewujudkan imannya dalam kehidupan sehari-hari.</w:t>
      </w:r>
      <w:r>
        <w:rPr>
          <w:rStyle w:val="FootnoteReference"/>
          <w:rFonts w:ascii="Times New Roman" w:hAnsi="Times New Roman" w:cs="Times New Roman"/>
          <w:sz w:val="24"/>
          <w:szCs w:val="24"/>
        </w:rPr>
        <w:footnoteReference w:id="15"/>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Jadi gembala sidang adalah seseorang</w:t>
      </w:r>
      <w:r>
        <w:rPr>
          <w:rFonts w:ascii="Times New Roman" w:hAnsi="Times New Roman" w:cs="Times New Roman"/>
          <w:sz w:val="24"/>
          <w:szCs w:val="24"/>
        </w:rPr>
        <w:t xml:space="preserve"> yang dipanggil oleh Tuhan untuk menjaga, memelihara, menuntun dan mengarahkan setiap orang yang telah menjadi miliki Allah untuk mengalami pertumbuhan rohani yang signifikan atau pertumbuhan untuk menjadi serupa dengan Kristus. Gembala sidang merupakan pa</w:t>
      </w:r>
      <w:r>
        <w:rPr>
          <w:rFonts w:ascii="Times New Roman" w:hAnsi="Times New Roman" w:cs="Times New Roman"/>
          <w:sz w:val="24"/>
          <w:szCs w:val="24"/>
        </w:rPr>
        <w:t>nggilan, yang pekerjaannya harus dipertanggung jawabkan kepada Tuhan. Hal ini dikarenakan Tuhan yang memilih dan memanggil seseorang untuk menggembalakan domba-domba-Nya. Oleh sebab itu, gereja sangat membutuhkan kepemimpinan gembala yang berintegritas aga</w:t>
      </w:r>
      <w:r>
        <w:rPr>
          <w:rFonts w:ascii="Times New Roman" w:hAnsi="Times New Roman" w:cs="Times New Roman"/>
          <w:sz w:val="24"/>
          <w:szCs w:val="24"/>
        </w:rPr>
        <w:t>r jemaat bertumbuh secara kualitas dan kuantitas.</w:t>
      </w:r>
    </w:p>
    <w:p w:rsidR="009B3904" w:rsidRDefault="009B3904">
      <w:pPr>
        <w:spacing w:line="240" w:lineRule="auto"/>
        <w:ind w:firstLine="720"/>
        <w:jc w:val="both"/>
        <w:rPr>
          <w:rFonts w:ascii="Times New Roman" w:hAnsi="Times New Roman" w:cs="Times New Roman"/>
          <w:sz w:val="24"/>
          <w:szCs w:val="24"/>
        </w:rPr>
      </w:pPr>
    </w:p>
    <w:p w:rsidR="009B3904" w:rsidRDefault="009A3AF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Identifikasi Masalah</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latar belakang masalah yang telah dikemukakan, maka penulis mengidentifikasi masalah yang ditemukan dalam penelitian ini sebagai berikut:</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Adanya indikasi bahwa gembala </w:t>
      </w:r>
      <w:r>
        <w:rPr>
          <w:rFonts w:ascii="Times New Roman" w:hAnsi="Times New Roman" w:cs="Times New Roman"/>
          <w:sz w:val="24"/>
          <w:szCs w:val="24"/>
        </w:rPr>
        <w:t>kurang memahami bahwa pertumbuhan jemaat dipengaruhi oleh kepemimpinan gembala yang berintegritas.</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b. Adanya persepsi bahwa kepemimpinan gembala yang berintegritas tidak berhubungan dengan pertumbuhan jemaat.</w:t>
      </w:r>
    </w:p>
    <w:p w:rsidR="009B3904" w:rsidRDefault="009A3AFD">
      <w:pPr>
        <w:spacing w:line="240" w:lineRule="auto"/>
        <w:jc w:val="both"/>
        <w:rPr>
          <w:rFonts w:ascii="Times New Roman" w:hAnsi="Times New Roman" w:cs="Times New Roman"/>
          <w:b/>
          <w:bCs/>
          <w:sz w:val="24"/>
          <w:szCs w:val="24"/>
        </w:rPr>
      </w:pPr>
      <w:r>
        <w:rPr>
          <w:rFonts w:ascii="Times New Roman" w:hAnsi="Times New Roman" w:cs="Times New Roman"/>
          <w:sz w:val="24"/>
          <w:szCs w:val="24"/>
        </w:rPr>
        <w:t>c. Adanya persepsi bahwa integritas bukanlah ha</w:t>
      </w:r>
      <w:r>
        <w:rPr>
          <w:rFonts w:ascii="Times New Roman" w:hAnsi="Times New Roman" w:cs="Times New Roman"/>
          <w:sz w:val="24"/>
          <w:szCs w:val="24"/>
        </w:rPr>
        <w:t>l yang penting dalam kepemimpinan seorang gembala.</w:t>
      </w:r>
    </w:p>
    <w:p w:rsidR="009B3904" w:rsidRDefault="009A3AF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Latar </w:t>
      </w:r>
      <w:proofErr w:type="gramStart"/>
      <w:r>
        <w:rPr>
          <w:rFonts w:ascii="Times New Roman" w:hAnsi="Times New Roman" w:cs="Times New Roman"/>
          <w:b/>
          <w:bCs/>
          <w:sz w:val="24"/>
          <w:szCs w:val="24"/>
        </w:rPr>
        <w:t xml:space="preserve">Belakang </w:t>
      </w:r>
      <w:r>
        <w:rPr>
          <w:rFonts w:ascii="Times New Roman" w:hAnsi="Times New Roman" w:cs="Times New Roman"/>
          <w:b/>
          <w:bCs/>
          <w:sz w:val="24"/>
          <w:szCs w:val="24"/>
        </w:rPr>
        <w:t xml:space="preserve"> Masalah</w:t>
      </w:r>
      <w:proofErr w:type="gramEnd"/>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karya ilmiah ini, penulis membuat batasan masalah dalam penelitian.</w:t>
      </w:r>
      <w:r>
        <w:rPr>
          <w:rFonts w:ascii="Times New Roman" w:hAnsi="Times New Roman" w:cs="Times New Roman"/>
          <w:sz w:val="24"/>
          <w:szCs w:val="24"/>
        </w:rPr>
        <w:t xml:space="preserve"> </w:t>
      </w:r>
      <w:r>
        <w:rPr>
          <w:rFonts w:ascii="Times New Roman" w:hAnsi="Times New Roman" w:cs="Times New Roman"/>
          <w:sz w:val="24"/>
          <w:szCs w:val="24"/>
        </w:rPr>
        <w:t>Adapun batasan masalah dalam penelitian ini yaitu: adanya korelasi antara kepemimpinan gembala yang berinte</w:t>
      </w:r>
      <w:r>
        <w:rPr>
          <w:rFonts w:ascii="Times New Roman" w:hAnsi="Times New Roman" w:cs="Times New Roman"/>
          <w:sz w:val="24"/>
          <w:szCs w:val="24"/>
        </w:rPr>
        <w:t>gritas dengan pertumbuhan jemaat. Dan lokasi penelitian dilakukan di GBI Mega Matra Matraman.</w:t>
      </w:r>
    </w:p>
    <w:p w:rsidR="009B3904" w:rsidRDefault="009A3AFD">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 xml:space="preserve">Pokok </w:t>
      </w:r>
      <w:r>
        <w:rPr>
          <w:rFonts w:ascii="Times New Roman" w:hAnsi="Times New Roman" w:cs="Times New Roman"/>
          <w:b/>
          <w:bCs/>
          <w:sz w:val="24"/>
          <w:szCs w:val="24"/>
        </w:rPr>
        <w:t xml:space="preserve"> Masalah</w:t>
      </w:r>
      <w:proofErr w:type="gramEnd"/>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identifikasi dan pembatasan masalah di atas, maka permasalahan dalam penelitian ini dapat dirumuskan sebagai berikut: "Apakah terdapat </w:t>
      </w:r>
      <w:r>
        <w:rPr>
          <w:rFonts w:ascii="Times New Roman" w:hAnsi="Times New Roman" w:cs="Times New Roman"/>
          <w:sz w:val="24"/>
          <w:szCs w:val="24"/>
        </w:rPr>
        <w:t>korelasi yang signifikan antara kepemimpinan gembala yang berintegritas dengan pertumbuhan jemaat di GBI Mega Matra Matraman?"</w:t>
      </w:r>
    </w:p>
    <w:p w:rsidR="009B3904" w:rsidRDefault="009A3AF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Tujuan Penelitian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yang menjadi tujuan dalam penelitian ini adalah sebagai </w:t>
      </w:r>
      <w:proofErr w:type="gramStart"/>
      <w:r>
        <w:rPr>
          <w:rFonts w:ascii="Times New Roman" w:hAnsi="Times New Roman" w:cs="Times New Roman"/>
          <w:sz w:val="24"/>
          <w:szCs w:val="24"/>
        </w:rPr>
        <w:t>berikut :</w:t>
      </w:r>
      <w:proofErr w:type="gramEnd"/>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Tujuan teoritis: Untuk menambah </w:t>
      </w:r>
      <w:r>
        <w:rPr>
          <w:rFonts w:ascii="Times New Roman" w:hAnsi="Times New Roman" w:cs="Times New Roman"/>
          <w:sz w:val="24"/>
          <w:szCs w:val="24"/>
        </w:rPr>
        <w:t>pengetahuan baik kepada penulis maupun gembala yang lain.</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Tujuan praktis: Penulis ingin menyajikan data empiris bahwa kepemimpinan gembala yang berintegritas berhubungan dengan pertumbuhan jemaat di GBI Mega Matra Matraman. Serta </w:t>
      </w:r>
      <w:r>
        <w:rPr>
          <w:rFonts w:ascii="Times New Roman" w:hAnsi="Times New Roman" w:cs="Times New Roman"/>
          <w:sz w:val="24"/>
          <w:szCs w:val="24"/>
        </w:rPr>
        <w:lastRenderedPageBreak/>
        <w:t>menjadi masukan yang be</w:t>
      </w:r>
      <w:r>
        <w:rPr>
          <w:rFonts w:ascii="Times New Roman" w:hAnsi="Times New Roman" w:cs="Times New Roman"/>
          <w:sz w:val="24"/>
          <w:szCs w:val="24"/>
        </w:rPr>
        <w:t>rarti bagi seluruh hamba Tuhan maupun institusi (gereja) dalam membangun dan mengembangkan kepemimpinan yang berintegritas.</w:t>
      </w:r>
    </w:p>
    <w:p w:rsidR="009B3904" w:rsidRDefault="009A3AFD">
      <w:pPr>
        <w:spacing w:line="240" w:lineRule="auto"/>
        <w:jc w:val="both"/>
        <w:rPr>
          <w:rFonts w:ascii="Times New Roman" w:hAnsi="Times New Roman" w:cs="Times New Roman"/>
          <w:b/>
          <w:bCs/>
          <w:sz w:val="24"/>
          <w:szCs w:val="24"/>
        </w:rPr>
      </w:pPr>
      <w:r>
        <w:rPr>
          <w:rFonts w:ascii="Times New Roman" w:hAnsi="Times New Roman" w:cs="Times New Roman"/>
          <w:sz w:val="24"/>
          <w:szCs w:val="24"/>
        </w:rPr>
        <w:t>c. Tujuan Akademis: untuk memenuhi syarat akademis guna mencapai gelar Magister Teologi.</w:t>
      </w:r>
    </w:p>
    <w:p w:rsidR="009B3904" w:rsidRDefault="009B3904">
      <w:pPr>
        <w:spacing w:line="240" w:lineRule="auto"/>
        <w:jc w:val="center"/>
        <w:rPr>
          <w:rFonts w:ascii="Times New Roman" w:hAnsi="Times New Roman" w:cs="Times New Roman"/>
          <w:b/>
          <w:bCs/>
          <w:sz w:val="24"/>
          <w:szCs w:val="24"/>
        </w:rPr>
      </w:pPr>
    </w:p>
    <w:p w:rsidR="009B3904" w:rsidRDefault="009A3AF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Defenisi Istilah</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judul karya i</w:t>
      </w:r>
      <w:r>
        <w:rPr>
          <w:rFonts w:ascii="Times New Roman" w:hAnsi="Times New Roman" w:cs="Times New Roman"/>
          <w:sz w:val="24"/>
          <w:szCs w:val="24"/>
        </w:rPr>
        <w:t>lmiah ini, maka penulis membuat defenisi istilah sebagaia berikut:</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Pertama, kepemimpinan adalah perihal pemimpin; cara memimpin.</w:t>
      </w:r>
      <w:r>
        <w:rPr>
          <w:rStyle w:val="FootnoteReference"/>
          <w:rFonts w:ascii="Times New Roman" w:hAnsi="Times New Roman" w:cs="Times New Roman"/>
          <w:sz w:val="24"/>
          <w:szCs w:val="24"/>
        </w:rPr>
        <w:footnoteReference w:id="16"/>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Kedua, gembala kata "gembala" berasal dari bahasa latin pastor dan dalam bahasa Yunani ialah </w:t>
      </w:r>
      <w:r>
        <w:rPr>
          <w:rFonts w:ascii="Times New Roman" w:hAnsi="Times New Roman" w:cs="Times New Roman"/>
          <w:i/>
          <w:iCs/>
          <w:sz w:val="24"/>
          <w:szCs w:val="24"/>
        </w:rPr>
        <w:t>poimen</w:t>
      </w:r>
      <w:r>
        <w:rPr>
          <w:rFonts w:ascii="Times New Roman" w:hAnsi="Times New Roman" w:cs="Times New Roman"/>
          <w:sz w:val="24"/>
          <w:szCs w:val="24"/>
        </w:rPr>
        <w:t>. Oleh karena itu pengembal</w:t>
      </w:r>
      <w:r>
        <w:rPr>
          <w:rFonts w:ascii="Times New Roman" w:hAnsi="Times New Roman" w:cs="Times New Roman"/>
          <w:sz w:val="24"/>
          <w:szCs w:val="24"/>
        </w:rPr>
        <w:t xml:space="preserve">aan dapat diartikan sebagai </w:t>
      </w:r>
      <w:r>
        <w:rPr>
          <w:rFonts w:ascii="Times New Roman" w:hAnsi="Times New Roman" w:cs="Times New Roman"/>
          <w:i/>
          <w:iCs/>
          <w:sz w:val="24"/>
          <w:szCs w:val="24"/>
        </w:rPr>
        <w:t>poimenika</w:t>
      </w:r>
      <w:r>
        <w:rPr>
          <w:rFonts w:ascii="Times New Roman" w:hAnsi="Times New Roman" w:cs="Times New Roman"/>
          <w:sz w:val="24"/>
          <w:szCs w:val="24"/>
        </w:rPr>
        <w:t xml:space="preserve"> atau </w:t>
      </w:r>
      <w:r>
        <w:rPr>
          <w:rFonts w:ascii="Times New Roman" w:hAnsi="Times New Roman" w:cs="Times New Roman"/>
          <w:i/>
          <w:iCs/>
          <w:sz w:val="24"/>
          <w:szCs w:val="24"/>
        </w:rPr>
        <w:t>pastoralia.</w:t>
      </w:r>
      <w:r>
        <w:rPr>
          <w:rFonts w:ascii="Times New Roman" w:hAnsi="Times New Roman" w:cs="Times New Roman"/>
          <w:sz w:val="24"/>
          <w:szCs w:val="24"/>
        </w:rPr>
        <w:t xml:space="preserve"> Berdasarkan pengertian tersebut, gembala jemaat (gembala sidang) adalah seorang pelayan pastoral yang bertugas sebagai penjaga dan pembimbing jemaatnya.</w:t>
      </w:r>
      <w:r>
        <w:rPr>
          <w:rStyle w:val="FootnoteReference"/>
          <w:rFonts w:ascii="Times New Roman" w:hAnsi="Times New Roman" w:cs="Times New Roman"/>
          <w:sz w:val="24"/>
          <w:szCs w:val="24"/>
        </w:rPr>
        <w:footnoteReference w:id="17"/>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Ketiga, integritas adalah mutu, sifat, atau kea</w:t>
      </w:r>
      <w:r>
        <w:rPr>
          <w:rFonts w:ascii="Times New Roman" w:hAnsi="Times New Roman" w:cs="Times New Roman"/>
          <w:sz w:val="24"/>
          <w:szCs w:val="24"/>
        </w:rPr>
        <w:t>daan yg menunjukkan kesatuan yg utuh sehingga memiliki potensi dan kemampuan yg memancarkan kewibawaan; kejujuran.</w:t>
      </w:r>
      <w:r>
        <w:rPr>
          <w:rStyle w:val="FootnoteReference"/>
          <w:rFonts w:ascii="Times New Roman" w:hAnsi="Times New Roman" w:cs="Times New Roman"/>
          <w:sz w:val="24"/>
          <w:szCs w:val="24"/>
        </w:rPr>
        <w:footnoteReference w:id="18"/>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Keempat, pertumbuhan adalah hal (keadaan) tumbuh; perkembangan (kemajuan dsb).</w:t>
      </w:r>
      <w:r>
        <w:rPr>
          <w:rStyle w:val="FootnoteReference"/>
          <w:rFonts w:ascii="Times New Roman" w:hAnsi="Times New Roman" w:cs="Times New Roman"/>
          <w:sz w:val="24"/>
          <w:szCs w:val="24"/>
        </w:rPr>
        <w:footnoteReference w:id="19"/>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Kelima, istilah jemaat berasal dari kata Yunani ekklesia ber</w:t>
      </w:r>
      <w:r>
        <w:rPr>
          <w:rFonts w:ascii="Times New Roman" w:hAnsi="Times New Roman" w:cs="Times New Roman"/>
          <w:sz w:val="24"/>
          <w:szCs w:val="24"/>
        </w:rPr>
        <w:t>ati perkumpulan orang-orang yang dipanggil dan dipilih Tuhan. Pengertian dari jemaat adalah persekutuan orang-orang yang percaya kepada Yesus Kristus, baik yang di suatu tempat maupun keseluruhan persekutuan Kristen. Juga disebut Tubuh Kristus yang didiami</w:t>
      </w:r>
      <w:r>
        <w:rPr>
          <w:rFonts w:ascii="Times New Roman" w:hAnsi="Times New Roman" w:cs="Times New Roman"/>
          <w:sz w:val="24"/>
          <w:szCs w:val="24"/>
        </w:rPr>
        <w:t xml:space="preserve"> Roh Kudus. "</w:t>
      </w:r>
      <w:r>
        <w:rPr>
          <w:rStyle w:val="FootnoteReference"/>
          <w:rFonts w:ascii="Times New Roman" w:hAnsi="Times New Roman" w:cs="Times New Roman"/>
          <w:sz w:val="24"/>
          <w:szCs w:val="24"/>
        </w:rPr>
        <w:footnoteReference w:id="20"/>
      </w:r>
    </w:p>
    <w:p w:rsidR="009B3904" w:rsidRDefault="009B3904">
      <w:pPr>
        <w:spacing w:line="240" w:lineRule="auto"/>
        <w:jc w:val="both"/>
        <w:rPr>
          <w:rFonts w:ascii="Times New Roman" w:hAnsi="Times New Roman" w:cs="Times New Roman"/>
          <w:sz w:val="24"/>
          <w:szCs w:val="24"/>
        </w:rPr>
      </w:pPr>
    </w:p>
    <w:p w:rsidR="009B3904" w:rsidRDefault="009A3AF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Kesimpulan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analisa data dan pembahasan hasil penelitian, maka disimpulkan bahwa terdapat hubungan yang positif dan signifikan antara Kepemimpinan Gembala yang Berintegritas dengan Pertumbuhan Jemaat Secara Kualitatif jemaa</w:t>
      </w:r>
      <w:r>
        <w:rPr>
          <w:rFonts w:ascii="Times New Roman" w:hAnsi="Times New Roman" w:cs="Times New Roman"/>
          <w:sz w:val="24"/>
          <w:szCs w:val="24"/>
        </w:rPr>
        <w:t xml:space="preserve">t bertumbuh dalam kerohanian yang baik, dan hal ini dapat dilihat dari persentase angket bahwa jemaat mengalami lahir baru, menghasilkan buah pertobatan yaitu buah Roh, menjauhi perbuatan daging, aktif beribadah, turut melayani Tuhan, dan mengambil bagian </w:t>
      </w:r>
      <w:r>
        <w:rPr>
          <w:rFonts w:ascii="Times New Roman" w:hAnsi="Times New Roman" w:cs="Times New Roman"/>
          <w:sz w:val="24"/>
          <w:szCs w:val="24"/>
        </w:rPr>
        <w:t>dalam tugas penginjilan. Sedangkan secara kuantitatif jemaat GBI Mega Matra Matraman juga mengalami pertambahan. ini dapat dilihat dari data yang ada, yaitu jumlah jemaat pada tahun 2008 adalah 20 orang, dan kini pada tahun 2013 berjumlah 125 orang. Dari d</w:t>
      </w:r>
      <w:r>
        <w:rPr>
          <w:rFonts w:ascii="Times New Roman" w:hAnsi="Times New Roman" w:cs="Times New Roman"/>
          <w:sz w:val="24"/>
          <w:szCs w:val="24"/>
        </w:rPr>
        <w:t>ata ini dapat disimpulkan bahwa Jemaat mengalami pertumbuhan secara Kuantitatif (jumlah). Hasil analisis ini memberikan makna bahwa semakin baik Kepemimpinan Gembala yang Berintegritas maka akan meningkatkan Pertumbuhan Rohani Jemaat.</w:t>
      </w:r>
    </w:p>
    <w:p w:rsidR="00B35374" w:rsidRDefault="00B35374">
      <w:pPr>
        <w:spacing w:line="240" w:lineRule="auto"/>
        <w:ind w:firstLine="720"/>
        <w:jc w:val="both"/>
        <w:rPr>
          <w:rFonts w:ascii="Times New Roman" w:hAnsi="Times New Roman" w:cs="Times New Roman"/>
          <w:sz w:val="24"/>
          <w:szCs w:val="24"/>
        </w:rPr>
      </w:pPr>
    </w:p>
    <w:p w:rsidR="009B3904" w:rsidRDefault="009A3AFD">
      <w:pPr>
        <w:spacing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lastRenderedPageBreak/>
        <w:t>Kepustakaan</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Abineno, </w:t>
      </w:r>
      <w:r>
        <w:rPr>
          <w:rFonts w:ascii="Times New Roman" w:hAnsi="Times New Roman" w:cs="Times New Roman"/>
          <w:sz w:val="24"/>
          <w:szCs w:val="24"/>
        </w:rPr>
        <w:t>Jl.Ch.</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2000 </w:t>
      </w:r>
      <w:r>
        <w:rPr>
          <w:rFonts w:ascii="Times New Roman" w:hAnsi="Times New Roman" w:cs="Times New Roman"/>
          <w:i/>
          <w:iCs/>
          <w:sz w:val="24"/>
          <w:szCs w:val="24"/>
        </w:rPr>
        <w:t>Pedoman Praktis Untuk Pelayanan Pastoral</w:t>
      </w:r>
      <w:r>
        <w:rPr>
          <w:rFonts w:ascii="Times New Roman" w:hAnsi="Times New Roman" w:cs="Times New Roman"/>
          <w:sz w:val="24"/>
          <w:szCs w:val="24"/>
        </w:rPr>
        <w:t>, (Jakarta: BPK Gunung Mulia)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Bruce, FF.</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2007 </w:t>
      </w:r>
      <w:r>
        <w:rPr>
          <w:rFonts w:ascii="Times New Roman" w:hAnsi="Times New Roman" w:cs="Times New Roman"/>
          <w:i/>
          <w:iCs/>
          <w:sz w:val="24"/>
          <w:szCs w:val="24"/>
        </w:rPr>
        <w:t>Ensiklopedi Alkitab Masa Kini Jilid 1,</w:t>
      </w:r>
      <w:r>
        <w:rPr>
          <w:rFonts w:ascii="Times New Roman" w:hAnsi="Times New Roman" w:cs="Times New Roman"/>
          <w:sz w:val="24"/>
          <w:szCs w:val="24"/>
        </w:rPr>
        <w:t xml:space="preserve"> Jakarta: Yayasan Bina Kasih/OMF</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Bruce, FF.</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2007 </w:t>
      </w:r>
      <w:r>
        <w:rPr>
          <w:rFonts w:ascii="Times New Roman" w:hAnsi="Times New Roman" w:cs="Times New Roman"/>
          <w:i/>
          <w:iCs/>
          <w:sz w:val="24"/>
          <w:szCs w:val="24"/>
        </w:rPr>
        <w:t>Ensiklopedi Alkitab Masa Kini Jilid 2</w:t>
      </w:r>
      <w:r>
        <w:rPr>
          <w:rFonts w:ascii="Times New Roman" w:hAnsi="Times New Roman" w:cs="Times New Roman"/>
          <w:sz w:val="24"/>
          <w:szCs w:val="24"/>
        </w:rPr>
        <w:t>, Jakarta: Yayasan Bina Kasih/OMF</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Chandra, Robby I.</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2004 </w:t>
      </w:r>
      <w:r>
        <w:rPr>
          <w:rFonts w:ascii="Times New Roman" w:hAnsi="Times New Roman" w:cs="Times New Roman"/>
          <w:i/>
          <w:iCs/>
          <w:sz w:val="24"/>
          <w:szCs w:val="24"/>
        </w:rPr>
        <w:t>Landasan Pacu Kepemimpinan</w:t>
      </w:r>
      <w:r>
        <w:rPr>
          <w:rFonts w:ascii="Times New Roman" w:hAnsi="Times New Roman" w:cs="Times New Roman"/>
          <w:sz w:val="24"/>
          <w:szCs w:val="24"/>
        </w:rPr>
        <w:t>, Gloria Graffa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Connelly, Douglas Daniel.</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1995 </w:t>
      </w:r>
      <w:r>
        <w:rPr>
          <w:rFonts w:ascii="Times New Roman" w:hAnsi="Times New Roman" w:cs="Times New Roman"/>
          <w:i/>
          <w:iCs/>
          <w:sz w:val="24"/>
          <w:szCs w:val="24"/>
        </w:rPr>
        <w:t>Tetap Saleh Di Tengah Sekularitas</w:t>
      </w:r>
      <w:r>
        <w:rPr>
          <w:rFonts w:ascii="Times New Roman" w:hAnsi="Times New Roman" w:cs="Times New Roman"/>
          <w:sz w:val="24"/>
          <w:szCs w:val="24"/>
        </w:rPr>
        <w:t>, Jakarta: Perkantas.</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Esselbein, Frances</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1997 </w:t>
      </w:r>
      <w:r>
        <w:rPr>
          <w:rFonts w:ascii="Times New Roman" w:hAnsi="Times New Roman" w:cs="Times New Roman"/>
          <w:i/>
          <w:iCs/>
          <w:sz w:val="24"/>
          <w:szCs w:val="24"/>
        </w:rPr>
        <w:t>Organisasi Masa Depan</w:t>
      </w:r>
      <w:r>
        <w:rPr>
          <w:rFonts w:ascii="Times New Roman" w:hAnsi="Times New Roman" w:cs="Times New Roman"/>
          <w:sz w:val="24"/>
          <w:szCs w:val="24"/>
        </w:rPr>
        <w:t>, (Jakarta: PT. Elex Media Komputindo)</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Fajri, Em Zul.</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w:t>
      </w:r>
      <w:r>
        <w:rPr>
          <w:rFonts w:ascii="Times New Roman" w:hAnsi="Times New Roman" w:cs="Times New Roman"/>
          <w:i/>
          <w:iCs/>
          <w:sz w:val="24"/>
          <w:szCs w:val="24"/>
        </w:rPr>
        <w:t>Kamus Lengkap Bahasa Indonesia</w:t>
      </w:r>
      <w:r>
        <w:rPr>
          <w:rFonts w:ascii="Times New Roman" w:hAnsi="Times New Roman" w:cs="Times New Roman"/>
          <w:sz w:val="24"/>
          <w:szCs w:val="24"/>
        </w:rPr>
        <w:t>, (Difa Publisher)</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Hammond, Jeff.</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2003 </w:t>
      </w:r>
      <w:r>
        <w:rPr>
          <w:rFonts w:ascii="Times New Roman" w:hAnsi="Times New Roman" w:cs="Times New Roman"/>
          <w:i/>
          <w:iCs/>
          <w:sz w:val="24"/>
          <w:szCs w:val="24"/>
        </w:rPr>
        <w:t>Kepemimpinan Yang Sukses</w:t>
      </w:r>
      <w:r>
        <w:rPr>
          <w:rFonts w:ascii="Times New Roman" w:hAnsi="Times New Roman" w:cs="Times New Roman"/>
          <w:sz w:val="24"/>
          <w:szCs w:val="24"/>
        </w:rPr>
        <w:t>, Metanoia.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Hutagalung, M. Sutan.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1987 </w:t>
      </w:r>
      <w:r>
        <w:rPr>
          <w:rFonts w:ascii="Times New Roman" w:hAnsi="Times New Roman" w:cs="Times New Roman"/>
          <w:i/>
          <w:iCs/>
          <w:sz w:val="24"/>
          <w:szCs w:val="24"/>
        </w:rPr>
        <w:t>Identitas Kepemimpinan Pelayanan Gereja</w:t>
      </w:r>
      <w:r>
        <w:rPr>
          <w:rFonts w:ascii="Times New Roman" w:hAnsi="Times New Roman" w:cs="Times New Roman"/>
          <w:sz w:val="24"/>
          <w:szCs w:val="24"/>
        </w:rPr>
        <w:t xml:space="preserve"> (Jakarta: BPK Gunung Mulia)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Iverson, Dick.</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1993 </w:t>
      </w:r>
      <w:r>
        <w:rPr>
          <w:rFonts w:ascii="Times New Roman" w:hAnsi="Times New Roman" w:cs="Times New Roman"/>
          <w:i/>
          <w:iCs/>
          <w:sz w:val="24"/>
          <w:szCs w:val="24"/>
        </w:rPr>
        <w:t>Pelayanan Tim</w:t>
      </w:r>
      <w:r>
        <w:rPr>
          <w:rFonts w:ascii="Times New Roman" w:hAnsi="Times New Roman" w:cs="Times New Roman"/>
          <w:sz w:val="24"/>
          <w:szCs w:val="24"/>
        </w:rPr>
        <w:t>, H</w:t>
      </w:r>
      <w:r>
        <w:rPr>
          <w:rFonts w:ascii="Times New Roman" w:hAnsi="Times New Roman" w:cs="Times New Roman"/>
          <w:sz w:val="24"/>
          <w:szCs w:val="24"/>
        </w:rPr>
        <w:t>arvest Publication House.</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Keefauver, Larry.</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_________77 </w:t>
      </w:r>
      <w:r>
        <w:rPr>
          <w:rFonts w:ascii="Times New Roman" w:hAnsi="Times New Roman" w:cs="Times New Roman"/>
          <w:i/>
          <w:iCs/>
          <w:sz w:val="24"/>
          <w:szCs w:val="24"/>
        </w:rPr>
        <w:t>Kebenaran Yang Hakiki Dalam Pelayanan</w:t>
      </w:r>
      <w:r>
        <w:rPr>
          <w:rFonts w:ascii="Times New Roman" w:hAnsi="Times New Roman" w:cs="Times New Roman"/>
          <w:sz w:val="24"/>
          <w:szCs w:val="24"/>
        </w:rPr>
        <w:t>, Media Injil Kerajaan.</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Khristiyanto, Ds. JR.</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2005 </w:t>
      </w:r>
      <w:r>
        <w:rPr>
          <w:rFonts w:ascii="Times New Roman" w:hAnsi="Times New Roman" w:cs="Times New Roman"/>
          <w:i/>
          <w:iCs/>
          <w:sz w:val="24"/>
          <w:szCs w:val="24"/>
        </w:rPr>
        <w:t>Prinsip Penggembalaan</w:t>
      </w:r>
      <w:r>
        <w:rPr>
          <w:rFonts w:ascii="Times New Roman" w:hAnsi="Times New Roman" w:cs="Times New Roman"/>
          <w:sz w:val="24"/>
          <w:szCs w:val="24"/>
        </w:rPr>
        <w:t>, (Ungaran. Diktat STT Simson)</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Kunz, Marilyn &amp; Schell, Catherine</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1991 </w:t>
      </w:r>
      <w:r>
        <w:rPr>
          <w:rFonts w:ascii="Times New Roman" w:hAnsi="Times New Roman" w:cs="Times New Roman"/>
          <w:i/>
          <w:iCs/>
          <w:sz w:val="24"/>
          <w:szCs w:val="24"/>
        </w:rPr>
        <w:t>Empat Tokoh Alkitab</w:t>
      </w:r>
      <w:r>
        <w:rPr>
          <w:rFonts w:ascii="Times New Roman" w:hAnsi="Times New Roman" w:cs="Times New Roman"/>
          <w:sz w:val="24"/>
          <w:szCs w:val="24"/>
        </w:rPr>
        <w:t xml:space="preserve">, </w:t>
      </w:r>
      <w:r>
        <w:rPr>
          <w:rFonts w:ascii="Times New Roman" w:hAnsi="Times New Roman" w:cs="Times New Roman"/>
          <w:sz w:val="24"/>
          <w:szCs w:val="24"/>
        </w:rPr>
        <w:t>Jakarta Perkantas.</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Lexy J. Moeloeng.</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2006 </w:t>
      </w:r>
      <w:r>
        <w:rPr>
          <w:rFonts w:ascii="Times New Roman" w:hAnsi="Times New Roman" w:cs="Times New Roman"/>
          <w:i/>
          <w:iCs/>
          <w:sz w:val="24"/>
          <w:szCs w:val="24"/>
        </w:rPr>
        <w:t>Teknik Penelitian Kualitatif</w:t>
      </w:r>
      <w:r>
        <w:rPr>
          <w:rFonts w:ascii="Times New Roman" w:hAnsi="Times New Roman" w:cs="Times New Roman"/>
          <w:sz w:val="24"/>
          <w:szCs w:val="24"/>
        </w:rPr>
        <w:t>, (Bandung Remaja Rosdakarya).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Matondang, M.H.</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_______</w:t>
      </w:r>
      <w:r>
        <w:rPr>
          <w:rFonts w:ascii="Times New Roman" w:hAnsi="Times New Roman" w:cs="Times New Roman"/>
          <w:i/>
          <w:iCs/>
          <w:sz w:val="24"/>
          <w:szCs w:val="24"/>
        </w:rPr>
        <w:t>Kepemimpinan, Budaya Organisasi dan Manajemen Stratejik</w:t>
      </w:r>
      <w:r>
        <w:rPr>
          <w:rFonts w:ascii="Times New Roman" w:hAnsi="Times New Roman" w:cs="Times New Roman"/>
          <w:sz w:val="24"/>
          <w:szCs w:val="24"/>
        </w:rPr>
        <w:t>.</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Maxwell, John C.</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2005 </w:t>
      </w:r>
      <w:r>
        <w:rPr>
          <w:rFonts w:ascii="Times New Roman" w:hAnsi="Times New Roman" w:cs="Times New Roman"/>
          <w:i/>
          <w:iCs/>
          <w:sz w:val="24"/>
          <w:szCs w:val="24"/>
        </w:rPr>
        <w:t>Leadership</w:t>
      </w:r>
      <w:r>
        <w:rPr>
          <w:rFonts w:ascii="Times New Roman" w:hAnsi="Times New Roman" w:cs="Times New Roman"/>
          <w:sz w:val="24"/>
          <w:szCs w:val="24"/>
        </w:rPr>
        <w:t>, Immanuel.</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Mimery, Nehemiah.</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________Rahas</w:t>
      </w:r>
      <w:r>
        <w:rPr>
          <w:rFonts w:ascii="Times New Roman" w:hAnsi="Times New Roman" w:cs="Times New Roman"/>
          <w:i/>
          <w:iCs/>
          <w:sz w:val="24"/>
          <w:szCs w:val="24"/>
        </w:rPr>
        <w:t>ia Tentang Penggembalaan Jemaat</w:t>
      </w:r>
      <w:r>
        <w:rPr>
          <w:rFonts w:ascii="Times New Roman" w:hAnsi="Times New Roman" w:cs="Times New Roman"/>
          <w:sz w:val="24"/>
          <w:szCs w:val="24"/>
        </w:rPr>
        <w:t>, (Mimery Press, It)</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MC Mahan, Oliver.</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2002 </w:t>
      </w:r>
      <w:r>
        <w:rPr>
          <w:rFonts w:ascii="Times New Roman" w:hAnsi="Times New Roman" w:cs="Times New Roman"/>
          <w:i/>
          <w:iCs/>
          <w:sz w:val="24"/>
          <w:szCs w:val="24"/>
        </w:rPr>
        <w:t>Gembala Jemaat Yang Sukses</w:t>
      </w:r>
      <w:r>
        <w:rPr>
          <w:rFonts w:ascii="Times New Roman" w:hAnsi="Times New Roman" w:cs="Times New Roman"/>
          <w:sz w:val="24"/>
          <w:szCs w:val="24"/>
        </w:rPr>
        <w:t>, Sinode GBI</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Munroe, Myles.</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2006 </w:t>
      </w:r>
      <w:r>
        <w:rPr>
          <w:rFonts w:ascii="Times New Roman" w:hAnsi="Times New Roman" w:cs="Times New Roman"/>
          <w:i/>
          <w:iCs/>
          <w:sz w:val="24"/>
          <w:szCs w:val="24"/>
        </w:rPr>
        <w:t>The Spirit of Leadership</w:t>
      </w:r>
      <w:r>
        <w:rPr>
          <w:rFonts w:ascii="Times New Roman" w:hAnsi="Times New Roman" w:cs="Times New Roman"/>
          <w:sz w:val="24"/>
          <w:szCs w:val="24"/>
        </w:rPr>
        <w:t>, Immanuel.</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Nelson, Alan E.</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________Kerohanian dan Kepemimpinan</w:t>
      </w:r>
      <w:r>
        <w:rPr>
          <w:rFonts w:ascii="Times New Roman" w:hAnsi="Times New Roman" w:cs="Times New Roman"/>
          <w:sz w:val="24"/>
          <w:szCs w:val="24"/>
        </w:rPr>
        <w:t>. (Bandung: Yayasan Kalam Hidup)</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Onduko, Ignatius.</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2000 </w:t>
      </w:r>
      <w:r>
        <w:rPr>
          <w:rFonts w:ascii="Times New Roman" w:hAnsi="Times New Roman" w:cs="Times New Roman"/>
          <w:i/>
          <w:iCs/>
          <w:sz w:val="24"/>
          <w:szCs w:val="24"/>
        </w:rPr>
        <w:t>Modul Kepemimpinan</w:t>
      </w:r>
      <w:r>
        <w:rPr>
          <w:rFonts w:ascii="Times New Roman" w:hAnsi="Times New Roman" w:cs="Times New Roman"/>
          <w:sz w:val="24"/>
          <w:szCs w:val="24"/>
        </w:rPr>
        <w:t>, Salatiga: Yayasan Bina Darma.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Pranoto.</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Panduan Singkat Penelitian Kualitatif</w:t>
      </w:r>
      <w:r>
        <w:rPr>
          <w:rFonts w:ascii="Times New Roman" w:hAnsi="Times New Roman" w:cs="Times New Roman"/>
          <w:sz w:val="24"/>
          <w:szCs w:val="24"/>
        </w:rPr>
        <w:t xml:space="preserve"> (Widyaiswara Madya BPPP Tegal).</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Poerwadaminta, W. J. S.</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1996 </w:t>
      </w:r>
      <w:r>
        <w:rPr>
          <w:rFonts w:ascii="Times New Roman" w:hAnsi="Times New Roman" w:cs="Times New Roman"/>
          <w:i/>
          <w:iCs/>
          <w:sz w:val="24"/>
          <w:szCs w:val="24"/>
        </w:rPr>
        <w:t>Kamus Besar Bahasa Indonesia,</w:t>
      </w:r>
      <w:r>
        <w:rPr>
          <w:rFonts w:ascii="Times New Roman" w:hAnsi="Times New Roman" w:cs="Times New Roman"/>
          <w:sz w:val="24"/>
          <w:szCs w:val="24"/>
        </w:rPr>
        <w:t xml:space="preserve"> (Jakarta: Balai Pustaka)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Ruru, Hendrik Job.</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009 </w:t>
      </w:r>
      <w:r>
        <w:rPr>
          <w:rFonts w:ascii="Times New Roman" w:hAnsi="Times New Roman" w:cs="Times New Roman"/>
          <w:i/>
          <w:iCs/>
          <w:sz w:val="24"/>
          <w:szCs w:val="24"/>
        </w:rPr>
        <w:t>Materi perkuliahan Leadership Management</w:t>
      </w:r>
      <w:r>
        <w:rPr>
          <w:rFonts w:ascii="Times New Roman" w:hAnsi="Times New Roman" w:cs="Times New Roman"/>
          <w:sz w:val="24"/>
          <w:szCs w:val="24"/>
        </w:rPr>
        <w:t>. (Jakarta: STT Apollos)</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Sendjaya.</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2004 </w:t>
      </w:r>
      <w:r>
        <w:rPr>
          <w:rFonts w:ascii="Times New Roman" w:hAnsi="Times New Roman" w:cs="Times New Roman"/>
          <w:i/>
          <w:iCs/>
          <w:sz w:val="24"/>
          <w:szCs w:val="24"/>
        </w:rPr>
        <w:t>Kepemimpinan Kristen</w:t>
      </w:r>
      <w:r>
        <w:rPr>
          <w:rFonts w:ascii="Times New Roman" w:hAnsi="Times New Roman" w:cs="Times New Roman"/>
          <w:sz w:val="24"/>
          <w:szCs w:val="24"/>
        </w:rPr>
        <w:t>, Kairos.</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Rush, Myron.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1993 </w:t>
      </w:r>
      <w:r>
        <w:rPr>
          <w:rFonts w:ascii="Times New Roman" w:hAnsi="Times New Roman" w:cs="Times New Roman"/>
          <w:i/>
          <w:iCs/>
          <w:sz w:val="24"/>
          <w:szCs w:val="24"/>
        </w:rPr>
        <w:t>Pemimpin Baru</w:t>
      </w:r>
      <w:r>
        <w:rPr>
          <w:rFonts w:ascii="Times New Roman" w:hAnsi="Times New Roman" w:cs="Times New Roman"/>
          <w:sz w:val="24"/>
          <w:szCs w:val="24"/>
        </w:rPr>
        <w:t>, Jakarta: Yayasan Pekabaran Injil Immanuel.</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Stamps, Donald C.</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1994 </w:t>
      </w:r>
      <w:r>
        <w:rPr>
          <w:rFonts w:ascii="Times New Roman" w:hAnsi="Times New Roman" w:cs="Times New Roman"/>
          <w:i/>
          <w:iCs/>
          <w:sz w:val="24"/>
          <w:szCs w:val="24"/>
        </w:rPr>
        <w:t>Alkitab Penuntun Hidup Berkelimpahan</w:t>
      </w:r>
      <w:r>
        <w:rPr>
          <w:rFonts w:ascii="Times New Roman" w:hAnsi="Times New Roman" w:cs="Times New Roman"/>
          <w:sz w:val="24"/>
          <w:szCs w:val="24"/>
        </w:rPr>
        <w:t>, Malan</w:t>
      </w:r>
      <w:r>
        <w:rPr>
          <w:rFonts w:ascii="Times New Roman" w:hAnsi="Times New Roman" w:cs="Times New Roman"/>
          <w:sz w:val="24"/>
          <w:szCs w:val="24"/>
        </w:rPr>
        <w:t>g: Gandum Mas.</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Storm, M. Bons.</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2001 </w:t>
      </w:r>
      <w:r>
        <w:rPr>
          <w:rFonts w:ascii="Times New Roman" w:hAnsi="Times New Roman" w:cs="Times New Roman"/>
          <w:i/>
          <w:iCs/>
          <w:sz w:val="24"/>
          <w:szCs w:val="24"/>
        </w:rPr>
        <w:t>Apakah Penggembalaan itu?</w:t>
      </w:r>
      <w:r>
        <w:rPr>
          <w:rFonts w:ascii="Times New Roman" w:hAnsi="Times New Roman" w:cs="Times New Roman"/>
          <w:sz w:val="24"/>
          <w:szCs w:val="24"/>
        </w:rPr>
        <w:t xml:space="preserve"> (Jakarta: BPK Gunung Mulia)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Sule, Ernie Tisnawati &amp; Saefullah, Kurniawan.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2005 </w:t>
      </w:r>
      <w:r>
        <w:rPr>
          <w:rFonts w:ascii="Times New Roman" w:hAnsi="Times New Roman" w:cs="Times New Roman"/>
          <w:i/>
          <w:iCs/>
          <w:sz w:val="24"/>
          <w:szCs w:val="24"/>
        </w:rPr>
        <w:t>Pengantar Manajemen</w:t>
      </w:r>
      <w:r>
        <w:rPr>
          <w:rFonts w:ascii="Times New Roman" w:hAnsi="Times New Roman" w:cs="Times New Roman"/>
          <w:sz w:val="24"/>
          <w:szCs w:val="24"/>
        </w:rPr>
        <w:t xml:space="preserve"> (Jakarta: Prenada Media)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Tidball, Derek</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1995 </w:t>
      </w:r>
      <w:r>
        <w:rPr>
          <w:rFonts w:ascii="Times New Roman" w:hAnsi="Times New Roman" w:cs="Times New Roman"/>
          <w:i/>
          <w:iCs/>
          <w:sz w:val="24"/>
          <w:szCs w:val="24"/>
        </w:rPr>
        <w:t>Teologia Penggembalaan</w:t>
      </w:r>
      <w:r>
        <w:rPr>
          <w:rFonts w:ascii="Times New Roman" w:hAnsi="Times New Roman" w:cs="Times New Roman"/>
          <w:sz w:val="24"/>
          <w:szCs w:val="24"/>
        </w:rPr>
        <w:t>, (Malang: Gamdum Mas)</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Tim P</w:t>
      </w:r>
      <w:r>
        <w:rPr>
          <w:rFonts w:ascii="Times New Roman" w:hAnsi="Times New Roman" w:cs="Times New Roman"/>
          <w:sz w:val="24"/>
          <w:szCs w:val="24"/>
        </w:rPr>
        <w:t>enyusun.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2011 </w:t>
      </w:r>
      <w:r>
        <w:rPr>
          <w:rFonts w:ascii="Times New Roman" w:hAnsi="Times New Roman" w:cs="Times New Roman"/>
          <w:i/>
          <w:iCs/>
          <w:sz w:val="24"/>
          <w:szCs w:val="24"/>
        </w:rPr>
        <w:t>Kamus Alkitab</w:t>
      </w:r>
      <w:r>
        <w:rPr>
          <w:rFonts w:ascii="Times New Roman" w:hAnsi="Times New Roman" w:cs="Times New Roman"/>
          <w:sz w:val="24"/>
          <w:szCs w:val="24"/>
        </w:rPr>
        <w:t>, (Jakarta: LAI)</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Virgil, John.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2001 </w:t>
      </w:r>
      <w:r>
        <w:rPr>
          <w:rFonts w:ascii="Times New Roman" w:hAnsi="Times New Roman" w:cs="Times New Roman"/>
          <w:i/>
          <w:iCs/>
          <w:sz w:val="24"/>
          <w:szCs w:val="24"/>
        </w:rPr>
        <w:t>Kompleksinas Pengembangan Gereja</w:t>
      </w:r>
      <w:r>
        <w:rPr>
          <w:rFonts w:ascii="Times New Roman" w:hAnsi="Times New Roman" w:cs="Times New Roman"/>
          <w:sz w:val="24"/>
          <w:szCs w:val="24"/>
        </w:rPr>
        <w:t>, (Jakarta: Yayasan Kasih)</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Wals, Edgar.</w:t>
      </w:r>
    </w:p>
    <w:p w:rsidR="009B3904" w:rsidRDefault="009A3AF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2001 </w:t>
      </w:r>
      <w:r>
        <w:rPr>
          <w:rFonts w:ascii="Times New Roman" w:hAnsi="Times New Roman" w:cs="Times New Roman"/>
          <w:i/>
          <w:iCs/>
          <w:sz w:val="24"/>
          <w:szCs w:val="24"/>
        </w:rPr>
        <w:t xml:space="preserve">Bagaimana Mengelola Gereja Anda Pedoman Bagi Pendeta dan Pengurus Awam </w:t>
      </w:r>
      <w:r>
        <w:rPr>
          <w:rFonts w:ascii="Times New Roman" w:hAnsi="Times New Roman" w:cs="Times New Roman"/>
          <w:sz w:val="24"/>
          <w:szCs w:val="24"/>
        </w:rPr>
        <w:t>(Jakarta: BPK Gunung Mulia).</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White, John.</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1995 </w:t>
      </w:r>
      <w:r>
        <w:rPr>
          <w:rFonts w:ascii="Times New Roman" w:hAnsi="Times New Roman" w:cs="Times New Roman"/>
          <w:i/>
          <w:iCs/>
          <w:sz w:val="24"/>
          <w:szCs w:val="24"/>
        </w:rPr>
        <w:t>Kepemimpinan Yang Handal,</w:t>
      </w:r>
      <w:r>
        <w:rPr>
          <w:rFonts w:ascii="Times New Roman" w:hAnsi="Times New Roman" w:cs="Times New Roman"/>
          <w:sz w:val="24"/>
          <w:szCs w:val="24"/>
        </w:rPr>
        <w:t xml:space="preserve"> Bandung: Yayasan Kalam Hidup.</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Wongso, Peter.</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1989 </w:t>
      </w:r>
      <w:r>
        <w:rPr>
          <w:rFonts w:ascii="Times New Roman" w:hAnsi="Times New Roman" w:cs="Times New Roman"/>
          <w:i/>
          <w:iCs/>
          <w:sz w:val="24"/>
          <w:szCs w:val="24"/>
        </w:rPr>
        <w:t>Teologia Penggembalaan</w:t>
      </w:r>
      <w:r>
        <w:rPr>
          <w:rFonts w:ascii="Times New Roman" w:hAnsi="Times New Roman" w:cs="Times New Roman"/>
          <w:sz w:val="24"/>
          <w:szCs w:val="24"/>
        </w:rPr>
        <w:t>, (Malang: SAAT).</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Yudho, Bambang</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2006 </w:t>
      </w:r>
      <w:r>
        <w:rPr>
          <w:rFonts w:ascii="Times New Roman" w:hAnsi="Times New Roman" w:cs="Times New Roman"/>
          <w:i/>
          <w:iCs/>
          <w:sz w:val="24"/>
          <w:szCs w:val="24"/>
        </w:rPr>
        <w:t xml:space="preserve">How to Become </w:t>
      </w:r>
      <w:proofErr w:type="gramStart"/>
      <w:r>
        <w:rPr>
          <w:rFonts w:ascii="Times New Roman" w:hAnsi="Times New Roman" w:cs="Times New Roman"/>
          <w:i/>
          <w:iCs/>
          <w:sz w:val="24"/>
          <w:szCs w:val="24"/>
        </w:rPr>
        <w:t>A</w:t>
      </w:r>
      <w:proofErr w:type="gramEnd"/>
      <w:r>
        <w:rPr>
          <w:rFonts w:ascii="Times New Roman" w:hAnsi="Times New Roman" w:cs="Times New Roman"/>
          <w:sz w:val="24"/>
          <w:szCs w:val="24"/>
        </w:rPr>
        <w:t xml:space="preserve"> Christian Leader, Yayasan Andi.</w:t>
      </w:r>
    </w:p>
    <w:p w:rsidR="009B3904" w:rsidRDefault="009A3AFD">
      <w:pPr>
        <w:spacing w:line="240" w:lineRule="auto"/>
        <w:jc w:val="both"/>
        <w:rPr>
          <w:rFonts w:ascii="Times New Roman" w:hAnsi="Times New Roman" w:cs="Times New Roman"/>
          <w:sz w:val="24"/>
          <w:szCs w:val="24"/>
        </w:rPr>
      </w:pPr>
      <w:r>
        <w:rPr>
          <w:rFonts w:ascii="Times New Roman" w:hAnsi="Times New Roman" w:cs="Times New Roman"/>
          <w:sz w:val="24"/>
          <w:szCs w:val="24"/>
        </w:rPr>
        <w:t>Zalukhu, Sonny Eli.</w:t>
      </w:r>
    </w:p>
    <w:p w:rsidR="009B3904" w:rsidRDefault="009A3A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2004 </w:t>
      </w:r>
      <w:r>
        <w:rPr>
          <w:rFonts w:ascii="Times New Roman" w:hAnsi="Times New Roman" w:cs="Times New Roman"/>
          <w:i/>
          <w:iCs/>
          <w:sz w:val="24"/>
          <w:szCs w:val="24"/>
        </w:rPr>
        <w:t>Pemimpin Pernambuhan Gereja</w:t>
      </w:r>
      <w:r>
        <w:rPr>
          <w:rFonts w:ascii="Times New Roman" w:hAnsi="Times New Roman" w:cs="Times New Roman"/>
          <w:sz w:val="24"/>
          <w:szCs w:val="24"/>
        </w:rPr>
        <w:t>, (Bandung: Yay</w:t>
      </w:r>
      <w:r>
        <w:rPr>
          <w:rFonts w:ascii="Times New Roman" w:hAnsi="Times New Roman" w:cs="Times New Roman"/>
          <w:sz w:val="24"/>
          <w:szCs w:val="24"/>
        </w:rPr>
        <w:t>asan Kalam Hidup) Imanuel</w:t>
      </w:r>
    </w:p>
    <w:sectPr w:rsidR="009B39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AFD" w:rsidRDefault="009A3AFD">
      <w:pPr>
        <w:spacing w:line="240" w:lineRule="auto"/>
      </w:pPr>
      <w:r>
        <w:separator/>
      </w:r>
    </w:p>
  </w:endnote>
  <w:endnote w:type="continuationSeparator" w:id="0">
    <w:p w:rsidR="009A3AFD" w:rsidRDefault="009A3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AFD" w:rsidRDefault="009A3AFD">
      <w:pPr>
        <w:spacing w:after="0"/>
      </w:pPr>
      <w:r>
        <w:separator/>
      </w:r>
    </w:p>
  </w:footnote>
  <w:footnote w:type="continuationSeparator" w:id="0">
    <w:p w:rsidR="009A3AFD" w:rsidRDefault="009A3AFD">
      <w:pPr>
        <w:spacing w:after="0"/>
      </w:pPr>
      <w:r>
        <w:continuationSeparator/>
      </w:r>
    </w:p>
  </w:footnote>
  <w:footnote w:id="1">
    <w:p w:rsidR="009B3904" w:rsidRDefault="009A3AFD">
      <w:pPr>
        <w:spacing w:after="0"/>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Sendjaya, Kepemimpinan Kristen (Kairos), 2004, hlm.62.</w:t>
      </w:r>
    </w:p>
  </w:footnote>
  <w:footnote w:id="2">
    <w:p w:rsidR="009B3904" w:rsidRDefault="009A3AFD">
      <w:pPr>
        <w:pStyle w:val="FootnoteText"/>
      </w:pPr>
      <w:r>
        <w:rPr>
          <w:rStyle w:val="FootnoteReference"/>
          <w:rFonts w:ascii="Times New Roman" w:hAnsi="Times New Roman" w:cs="Times New Roman"/>
        </w:rPr>
        <w:footnoteRef/>
      </w:r>
      <w:r>
        <w:rPr>
          <w:rFonts w:ascii="Times New Roman" w:hAnsi="Times New Roman" w:cs="Times New Roman"/>
        </w:rPr>
        <w:t xml:space="preserve"> Jonathan Lamb, Integritas (Jakarta: Perkantas - Divisi Literatur), 2008, hlm. 14.</w:t>
      </w:r>
    </w:p>
    <w:p w:rsidR="009B3904" w:rsidRDefault="009B3904">
      <w:pPr>
        <w:pStyle w:val="FootnoteText"/>
      </w:pPr>
    </w:p>
  </w:footnote>
  <w:footnote w:id="3">
    <w:p w:rsidR="009B3904" w:rsidRDefault="009A3AF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John C. </w:t>
      </w:r>
      <w:r>
        <w:rPr>
          <w:rFonts w:ascii="Times New Roman" w:hAnsi="Times New Roman" w:cs="Times New Roman"/>
        </w:rPr>
        <w:t>Maxwell, Mengembangkan Kepemimpinan Di Dalam Diri Anda. (Jakarta: Binarupa Aksara), 1995, hlm. 48.</w:t>
      </w:r>
    </w:p>
  </w:footnote>
  <w:footnote w:id="4">
    <w:p w:rsidR="009B3904" w:rsidRDefault="009A3AFD">
      <w:pPr>
        <w:pStyle w:val="FootnoteText"/>
      </w:pPr>
      <w:r>
        <w:rPr>
          <w:rStyle w:val="FootnoteReference"/>
        </w:rPr>
        <w:footnoteRef/>
      </w:r>
      <w:r>
        <w:t xml:space="preserve"> </w:t>
      </w:r>
      <w:r>
        <w:rPr>
          <w:rFonts w:ascii="Times New Roman" w:hAnsi="Times New Roman" w:cs="Times New Roman"/>
        </w:rPr>
        <w:t>Sendjaya, 63.</w:t>
      </w:r>
    </w:p>
  </w:footnote>
  <w:footnote w:id="5">
    <w:p w:rsidR="009B3904" w:rsidRDefault="009A3AFD">
      <w:pPr>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M. Bons Storm, Apakah Penggembalaan itu? (Jakarta: BPK Gunung Mulia, 2001), h. 1.</w:t>
      </w:r>
    </w:p>
  </w:footnote>
  <w:footnote w:id="6">
    <w:p w:rsidR="009B3904" w:rsidRDefault="009A3AFD">
      <w:pPr>
        <w:spacing w:after="0"/>
        <w:jc w:val="both"/>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0"/>
          <w:szCs w:val="20"/>
        </w:rPr>
        <w:t>Ibid.</w:t>
      </w:r>
    </w:p>
  </w:footnote>
  <w:footnote w:id="7">
    <w:p w:rsidR="009B3904" w:rsidRDefault="009A3AFD">
      <w:pPr>
        <w:spacing w:after="0"/>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John Virgil, Kompleksitas Pengembangan Gereja, </w:t>
      </w:r>
      <w:r>
        <w:rPr>
          <w:rFonts w:ascii="Times New Roman" w:hAnsi="Times New Roman" w:cs="Times New Roman"/>
          <w:sz w:val="20"/>
          <w:szCs w:val="20"/>
        </w:rPr>
        <w:t>(Jakarta: Yayasan Kasih Imanuel, 2001), h. 86.</w:t>
      </w:r>
    </w:p>
  </w:footnote>
  <w:footnote w:id="8">
    <w:p w:rsidR="009B3904" w:rsidRDefault="009A3AF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Edgar Walz, Bagaimana Mengelola Gereja Anda: Pedoman Bagi Pendeta dan Pengurus Awam, (Jakarta:</w:t>
      </w:r>
    </w:p>
    <w:p w:rsidR="009B3904" w:rsidRDefault="009A3AFD">
      <w:pPr>
        <w:pStyle w:val="FootnoteText"/>
        <w:rPr>
          <w:rFonts w:ascii="Times New Roman" w:hAnsi="Times New Roman" w:cs="Times New Roman"/>
        </w:rPr>
      </w:pPr>
      <w:r>
        <w:rPr>
          <w:rFonts w:ascii="Times New Roman" w:hAnsi="Times New Roman" w:cs="Times New Roman"/>
        </w:rPr>
        <w:t>BPK Gunung Mulia, 2001), h. 194-195.</w:t>
      </w:r>
    </w:p>
  </w:footnote>
  <w:footnote w:id="9">
    <w:p w:rsidR="009B3904" w:rsidRDefault="009A3AFD">
      <w:pPr>
        <w:pStyle w:val="FootnoteText"/>
      </w:pPr>
      <w:r>
        <w:rPr>
          <w:rStyle w:val="FootnoteReference"/>
        </w:rPr>
        <w:footnoteRef/>
      </w:r>
      <w:r>
        <w:t xml:space="preserve"> </w:t>
      </w:r>
      <w:r>
        <w:rPr>
          <w:rFonts w:ascii="Times New Roman" w:hAnsi="Times New Roman" w:cs="Times New Roman"/>
        </w:rPr>
        <w:t>Oliver Mcmahan, Gembala Jemaat yang sukses, (Jakrta: Sinode GBI, 2006), h</w:t>
      </w:r>
      <w:r>
        <w:rPr>
          <w:rFonts w:ascii="Times New Roman" w:hAnsi="Times New Roman" w:cs="Times New Roman"/>
        </w:rPr>
        <w:t>. 3.</w:t>
      </w:r>
    </w:p>
  </w:footnote>
  <w:footnote w:id="10">
    <w:p w:rsidR="009B3904" w:rsidRDefault="009A3AFD">
      <w:pPr>
        <w:spacing w:after="0"/>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Ds. JR. Khristiyanto, Prinsip </w:t>
      </w:r>
      <w:proofErr w:type="gramStart"/>
      <w:r>
        <w:rPr>
          <w:rFonts w:ascii="Times New Roman" w:hAnsi="Times New Roman" w:cs="Times New Roman"/>
          <w:sz w:val="20"/>
          <w:szCs w:val="20"/>
        </w:rPr>
        <w:t>Penggembalaan,(</w:t>
      </w:r>
      <w:proofErr w:type="gramEnd"/>
      <w:r>
        <w:rPr>
          <w:rFonts w:ascii="Times New Roman" w:hAnsi="Times New Roman" w:cs="Times New Roman"/>
          <w:sz w:val="20"/>
          <w:szCs w:val="20"/>
        </w:rPr>
        <w:t>Ungaran : Diktat STT Simson, 2005), hlm 4</w:t>
      </w:r>
    </w:p>
  </w:footnote>
  <w:footnote w:id="11">
    <w:p w:rsidR="009B3904" w:rsidRDefault="009A3AFD">
      <w:pPr>
        <w:spacing w:after="0"/>
        <w:jc w:val="both"/>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0"/>
          <w:szCs w:val="20"/>
        </w:rPr>
        <w:t>Derek J. Tidball, Teologia Penggembalaan,</w:t>
      </w:r>
      <w:r w:rsidR="00B35374">
        <w:rPr>
          <w:rFonts w:ascii="Times New Roman" w:hAnsi="Times New Roman" w:cs="Times New Roman"/>
          <w:sz w:val="20"/>
          <w:szCs w:val="20"/>
        </w:rPr>
        <w:t xml:space="preserve"> </w:t>
      </w:r>
      <w:r>
        <w:rPr>
          <w:rFonts w:ascii="Times New Roman" w:hAnsi="Times New Roman" w:cs="Times New Roman"/>
          <w:sz w:val="20"/>
          <w:szCs w:val="20"/>
        </w:rPr>
        <w:t>(Malang: Gamdum Mas, 1995) hlm 61</w:t>
      </w:r>
    </w:p>
  </w:footnote>
  <w:footnote w:id="12">
    <w:p w:rsidR="009B3904" w:rsidRDefault="009A3AFD">
      <w:pPr>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Nehemiah Mimery, Rahasia Tentang Penggembalaan </w:t>
      </w:r>
      <w:proofErr w:type="gramStart"/>
      <w:r>
        <w:rPr>
          <w:rFonts w:ascii="Times New Roman" w:hAnsi="Times New Roman" w:cs="Times New Roman"/>
          <w:sz w:val="20"/>
          <w:szCs w:val="20"/>
        </w:rPr>
        <w:t>Jemaat,(</w:t>
      </w:r>
      <w:proofErr w:type="gramEnd"/>
      <w:r>
        <w:rPr>
          <w:rFonts w:ascii="Times New Roman" w:hAnsi="Times New Roman" w:cs="Times New Roman"/>
          <w:sz w:val="20"/>
          <w:szCs w:val="20"/>
        </w:rPr>
        <w:t xml:space="preserve"> Mimery Press, tt), hlm 90-9</w:t>
      </w:r>
      <w:r>
        <w:rPr>
          <w:rFonts w:ascii="Times New Roman" w:hAnsi="Times New Roman" w:cs="Times New Roman"/>
          <w:sz w:val="20"/>
          <w:szCs w:val="20"/>
        </w:rPr>
        <w:t>1</w:t>
      </w:r>
    </w:p>
    <w:p w:rsidR="009B3904" w:rsidRDefault="009B3904">
      <w:pPr>
        <w:pStyle w:val="FootnoteText"/>
        <w:rPr>
          <w:sz w:val="16"/>
          <w:szCs w:val="16"/>
        </w:rPr>
      </w:pPr>
    </w:p>
  </w:footnote>
  <w:footnote w:id="13">
    <w:p w:rsidR="009B3904" w:rsidRDefault="009A3AFD">
      <w:pPr>
        <w:spacing w:after="0"/>
        <w:jc w:val="both"/>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Peter Wongso, Teologia Penggembalaan, (</w:t>
      </w:r>
      <w:proofErr w:type="gramStart"/>
      <w:r>
        <w:rPr>
          <w:rFonts w:ascii="Times New Roman" w:hAnsi="Times New Roman" w:cs="Times New Roman"/>
          <w:sz w:val="24"/>
          <w:szCs w:val="24"/>
        </w:rPr>
        <w:t>Malang :</w:t>
      </w:r>
      <w:proofErr w:type="gramEnd"/>
      <w:r>
        <w:rPr>
          <w:rFonts w:ascii="Times New Roman" w:hAnsi="Times New Roman" w:cs="Times New Roman"/>
          <w:sz w:val="24"/>
          <w:szCs w:val="24"/>
        </w:rPr>
        <w:t xml:space="preserve"> SAAT, 1989), hal. 13-16</w:t>
      </w:r>
    </w:p>
  </w:footnote>
  <w:footnote w:id="14">
    <w:p w:rsidR="009B3904" w:rsidRDefault="009A3AFD">
      <w:pPr>
        <w:pStyle w:val="FootnoteText"/>
      </w:pPr>
      <w:r>
        <w:rPr>
          <w:rStyle w:val="FootnoteReference"/>
        </w:rPr>
        <w:footnoteRef/>
      </w:r>
      <w:r>
        <w:t xml:space="preserve"> </w:t>
      </w:r>
      <w:r>
        <w:rPr>
          <w:rFonts w:ascii="Times New Roman" w:hAnsi="Times New Roman" w:cs="Times New Roman"/>
        </w:rPr>
        <w:t>Jl.</w:t>
      </w:r>
      <w:proofErr w:type="gramStart"/>
      <w:r>
        <w:rPr>
          <w:rFonts w:ascii="Times New Roman" w:hAnsi="Times New Roman" w:cs="Times New Roman"/>
        </w:rPr>
        <w:t>Ch.Abineno</w:t>
      </w:r>
      <w:proofErr w:type="gramEnd"/>
      <w:r>
        <w:rPr>
          <w:rFonts w:ascii="Times New Roman" w:hAnsi="Times New Roman" w:cs="Times New Roman"/>
        </w:rPr>
        <w:t>, Pedoman Praktis Untuk Pelayanan Pastoral, (Jakarta : BPK Gunung Mulia, 2000), hal.9</w:t>
      </w:r>
    </w:p>
  </w:footnote>
  <w:footnote w:id="15">
    <w:p w:rsidR="009B3904" w:rsidRDefault="009A3AFD">
      <w:pPr>
        <w:pStyle w:val="FootnoteText"/>
      </w:pPr>
      <w:r>
        <w:rPr>
          <w:rStyle w:val="FootnoteReference"/>
        </w:rPr>
        <w:footnoteRef/>
      </w:r>
      <w:r>
        <w:t xml:space="preserve"> </w:t>
      </w:r>
      <w:r>
        <w:rPr>
          <w:rFonts w:ascii="Times New Roman" w:hAnsi="Times New Roman" w:cs="Times New Roman"/>
        </w:rPr>
        <w:t>Abineno, hal. 9.</w:t>
      </w:r>
    </w:p>
  </w:footnote>
  <w:footnote w:id="16">
    <w:p w:rsidR="009B3904" w:rsidRDefault="009A3AFD">
      <w:pPr>
        <w:pStyle w:val="FootnoteText"/>
      </w:pPr>
      <w:r>
        <w:rPr>
          <w:rStyle w:val="FootnoteReference"/>
        </w:rPr>
        <w:footnoteRef/>
      </w:r>
      <w:r>
        <w:t xml:space="preserve"> </w:t>
      </w:r>
      <w:r>
        <w:rPr>
          <w:rFonts w:ascii="Times New Roman" w:hAnsi="Times New Roman" w:cs="Times New Roman"/>
        </w:rPr>
        <w:t>http://kbbi-kepemimpinan.</w:t>
      </w:r>
    </w:p>
  </w:footnote>
  <w:footnote w:id="17">
    <w:p w:rsidR="009B3904" w:rsidRDefault="009A3AFD">
      <w:pPr>
        <w:pStyle w:val="FootnoteText"/>
      </w:pPr>
      <w:r>
        <w:rPr>
          <w:rStyle w:val="FootnoteReference"/>
        </w:rPr>
        <w:footnoteRef/>
      </w:r>
      <w:r>
        <w:t xml:space="preserve"> </w:t>
      </w:r>
      <w:r>
        <w:rPr>
          <w:rFonts w:ascii="Times New Roman" w:hAnsi="Times New Roman" w:cs="Times New Roman"/>
        </w:rPr>
        <w:t>M</w:t>
      </w:r>
      <w:r>
        <w:rPr>
          <w:rFonts w:ascii="Times New Roman" w:hAnsi="Times New Roman" w:cs="Times New Roman"/>
          <w:sz w:val="16"/>
          <w:szCs w:val="16"/>
        </w:rPr>
        <w:t>.</w:t>
      </w:r>
      <w:r>
        <w:rPr>
          <w:rFonts w:ascii="Times New Roman" w:hAnsi="Times New Roman" w:cs="Times New Roman"/>
        </w:rPr>
        <w:t xml:space="preserve"> Bons Storm, Apakah Penggem</w:t>
      </w:r>
      <w:r>
        <w:rPr>
          <w:rFonts w:ascii="Times New Roman" w:hAnsi="Times New Roman" w:cs="Times New Roman"/>
        </w:rPr>
        <w:t>balaan itu? (Jakarta: BPK Gunung Mulia, 2001), h. 4.</w:t>
      </w:r>
    </w:p>
  </w:footnote>
  <w:footnote w:id="18">
    <w:p w:rsidR="009B3904" w:rsidRDefault="009A3AFD">
      <w:pPr>
        <w:spacing w:after="0"/>
        <w:jc w:val="both"/>
        <w:rPr>
          <w:rFonts w:ascii="Times New Roman" w:hAnsi="Times New Roman" w:cs="Times New Roman"/>
          <w:sz w:val="20"/>
          <w:szCs w:val="20"/>
        </w:rPr>
      </w:pPr>
      <w:r>
        <w:rPr>
          <w:rStyle w:val="FootnoteReference"/>
          <w:sz w:val="20"/>
          <w:szCs w:val="20"/>
        </w:rPr>
        <w:footnoteRef/>
      </w:r>
      <w:r>
        <w:rPr>
          <w:sz w:val="20"/>
          <w:szCs w:val="20"/>
        </w:rPr>
        <w:t xml:space="preserve"> </w:t>
      </w:r>
      <w:r>
        <w:rPr>
          <w:rFonts w:ascii="Times New Roman" w:hAnsi="Times New Roman" w:cs="Times New Roman"/>
          <w:sz w:val="20"/>
          <w:szCs w:val="20"/>
        </w:rPr>
        <w:t>http://kbbi-integritas.</w:t>
      </w:r>
    </w:p>
  </w:footnote>
  <w:footnote w:id="19">
    <w:p w:rsidR="009B3904" w:rsidRDefault="009A3AFD">
      <w:pPr>
        <w:pStyle w:val="FootnoteText"/>
      </w:pPr>
      <w:r>
        <w:rPr>
          <w:rStyle w:val="FootnoteReference"/>
        </w:rPr>
        <w:footnoteRef/>
      </w:r>
      <w:r>
        <w:t xml:space="preserve"> </w:t>
      </w:r>
      <w:r>
        <w:rPr>
          <w:rFonts w:ascii="Times New Roman" w:hAnsi="Times New Roman" w:cs="Times New Roman"/>
        </w:rPr>
        <w:t>http://kbbi-pertumbuhan</w:t>
      </w:r>
    </w:p>
  </w:footnote>
  <w:footnote w:id="20">
    <w:p w:rsidR="009B3904" w:rsidRDefault="009A3AFD">
      <w:pPr>
        <w:pStyle w:val="FootnoteText"/>
      </w:pPr>
      <w:r>
        <w:rPr>
          <w:rStyle w:val="FootnoteReference"/>
        </w:rPr>
        <w:footnoteRef/>
      </w:r>
      <w:r>
        <w:t xml:space="preserve"> </w:t>
      </w:r>
      <w:proofErr w:type="gramStart"/>
      <w:r>
        <w:t>FF.Bruce</w:t>
      </w:r>
      <w:proofErr w:type="gramEnd"/>
      <w:r>
        <w:t>,</w:t>
      </w:r>
      <w:r w:rsidR="001E464D">
        <w:t xml:space="preserve"> </w:t>
      </w:r>
      <w:r>
        <w:rPr>
          <w:i/>
          <w:iCs/>
        </w:rPr>
        <w:t>Ensikklopedi Alkitab masa kini 1</w:t>
      </w:r>
      <w:r>
        <w:t xml:space="preserve"> (YKBK/OMF),hal.79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82"/>
    <w:rsid w:val="0000149A"/>
    <w:rsid w:val="00022C7C"/>
    <w:rsid w:val="00023AF5"/>
    <w:rsid w:val="00027C76"/>
    <w:rsid w:val="000360F7"/>
    <w:rsid w:val="00040E6D"/>
    <w:rsid w:val="000439C6"/>
    <w:rsid w:val="0004449A"/>
    <w:rsid w:val="00056BAF"/>
    <w:rsid w:val="00056EB9"/>
    <w:rsid w:val="00063EFC"/>
    <w:rsid w:val="00070DEA"/>
    <w:rsid w:val="00073065"/>
    <w:rsid w:val="00085E8D"/>
    <w:rsid w:val="0009318D"/>
    <w:rsid w:val="00093325"/>
    <w:rsid w:val="000A2638"/>
    <w:rsid w:val="000C005B"/>
    <w:rsid w:val="000C0194"/>
    <w:rsid w:val="000C1271"/>
    <w:rsid w:val="000C2C17"/>
    <w:rsid w:val="00104C16"/>
    <w:rsid w:val="001134A3"/>
    <w:rsid w:val="00117071"/>
    <w:rsid w:val="00142BEE"/>
    <w:rsid w:val="0014301C"/>
    <w:rsid w:val="00180874"/>
    <w:rsid w:val="001A16CA"/>
    <w:rsid w:val="001D329C"/>
    <w:rsid w:val="001D6AE7"/>
    <w:rsid w:val="001E3BA1"/>
    <w:rsid w:val="001E464D"/>
    <w:rsid w:val="001F62D7"/>
    <w:rsid w:val="00202FE9"/>
    <w:rsid w:val="002074DF"/>
    <w:rsid w:val="00234232"/>
    <w:rsid w:val="002351AD"/>
    <w:rsid w:val="00270F93"/>
    <w:rsid w:val="0027308F"/>
    <w:rsid w:val="00294301"/>
    <w:rsid w:val="002B3BB1"/>
    <w:rsid w:val="002D1034"/>
    <w:rsid w:val="002F7146"/>
    <w:rsid w:val="00331BCE"/>
    <w:rsid w:val="0034648E"/>
    <w:rsid w:val="003560B8"/>
    <w:rsid w:val="00373918"/>
    <w:rsid w:val="00393F30"/>
    <w:rsid w:val="003B3F6B"/>
    <w:rsid w:val="003D6BA6"/>
    <w:rsid w:val="003E4D16"/>
    <w:rsid w:val="00423BD8"/>
    <w:rsid w:val="00453BA8"/>
    <w:rsid w:val="00481721"/>
    <w:rsid w:val="00482BFE"/>
    <w:rsid w:val="004836F3"/>
    <w:rsid w:val="004A5F11"/>
    <w:rsid w:val="004C77C4"/>
    <w:rsid w:val="004D7704"/>
    <w:rsid w:val="004E5450"/>
    <w:rsid w:val="00504AEA"/>
    <w:rsid w:val="00513EBD"/>
    <w:rsid w:val="0053153A"/>
    <w:rsid w:val="0053247F"/>
    <w:rsid w:val="00551F2B"/>
    <w:rsid w:val="00573746"/>
    <w:rsid w:val="00580778"/>
    <w:rsid w:val="005D1B21"/>
    <w:rsid w:val="005F750B"/>
    <w:rsid w:val="00623004"/>
    <w:rsid w:val="00626812"/>
    <w:rsid w:val="00646380"/>
    <w:rsid w:val="00690D4F"/>
    <w:rsid w:val="006B1EA5"/>
    <w:rsid w:val="006C3D5F"/>
    <w:rsid w:val="006C688C"/>
    <w:rsid w:val="006D64B3"/>
    <w:rsid w:val="006E6307"/>
    <w:rsid w:val="0070394B"/>
    <w:rsid w:val="007065BA"/>
    <w:rsid w:val="00711097"/>
    <w:rsid w:val="007236BF"/>
    <w:rsid w:val="00736737"/>
    <w:rsid w:val="00742D84"/>
    <w:rsid w:val="00762051"/>
    <w:rsid w:val="007660F3"/>
    <w:rsid w:val="00794E08"/>
    <w:rsid w:val="007A191C"/>
    <w:rsid w:val="007B2036"/>
    <w:rsid w:val="007D3898"/>
    <w:rsid w:val="007D7CCD"/>
    <w:rsid w:val="007E3D0D"/>
    <w:rsid w:val="007E57BF"/>
    <w:rsid w:val="00811855"/>
    <w:rsid w:val="00857810"/>
    <w:rsid w:val="00861B32"/>
    <w:rsid w:val="008813EF"/>
    <w:rsid w:val="008A0E1F"/>
    <w:rsid w:val="008A76CC"/>
    <w:rsid w:val="008B1E85"/>
    <w:rsid w:val="008B304B"/>
    <w:rsid w:val="008D34BB"/>
    <w:rsid w:val="008D3FA2"/>
    <w:rsid w:val="008D7256"/>
    <w:rsid w:val="008E2850"/>
    <w:rsid w:val="00950A03"/>
    <w:rsid w:val="0095716A"/>
    <w:rsid w:val="00963577"/>
    <w:rsid w:val="009769C5"/>
    <w:rsid w:val="00984B15"/>
    <w:rsid w:val="00996BA9"/>
    <w:rsid w:val="009A3AFD"/>
    <w:rsid w:val="009B06A4"/>
    <w:rsid w:val="009B1E3A"/>
    <w:rsid w:val="009B3904"/>
    <w:rsid w:val="009B70B5"/>
    <w:rsid w:val="009E62E9"/>
    <w:rsid w:val="009F1B25"/>
    <w:rsid w:val="00A00922"/>
    <w:rsid w:val="00A74E2D"/>
    <w:rsid w:val="00A8063A"/>
    <w:rsid w:val="00A80E26"/>
    <w:rsid w:val="00A832D6"/>
    <w:rsid w:val="00AD13DA"/>
    <w:rsid w:val="00B05A17"/>
    <w:rsid w:val="00B13925"/>
    <w:rsid w:val="00B31CD2"/>
    <w:rsid w:val="00B35374"/>
    <w:rsid w:val="00B64D58"/>
    <w:rsid w:val="00B71797"/>
    <w:rsid w:val="00B76AE1"/>
    <w:rsid w:val="00B93B1A"/>
    <w:rsid w:val="00BD682A"/>
    <w:rsid w:val="00BF7AF5"/>
    <w:rsid w:val="00C02213"/>
    <w:rsid w:val="00C02925"/>
    <w:rsid w:val="00C04702"/>
    <w:rsid w:val="00C07F3A"/>
    <w:rsid w:val="00C30C14"/>
    <w:rsid w:val="00C511E8"/>
    <w:rsid w:val="00C57955"/>
    <w:rsid w:val="00C7517D"/>
    <w:rsid w:val="00C9763D"/>
    <w:rsid w:val="00CA1F8B"/>
    <w:rsid w:val="00CA76BE"/>
    <w:rsid w:val="00CB016A"/>
    <w:rsid w:val="00CC636F"/>
    <w:rsid w:val="00CE0409"/>
    <w:rsid w:val="00CE1BE3"/>
    <w:rsid w:val="00D045D0"/>
    <w:rsid w:val="00D15CE1"/>
    <w:rsid w:val="00D25A96"/>
    <w:rsid w:val="00D4023F"/>
    <w:rsid w:val="00D631B7"/>
    <w:rsid w:val="00D71C88"/>
    <w:rsid w:val="00D75BB6"/>
    <w:rsid w:val="00D84816"/>
    <w:rsid w:val="00D9275E"/>
    <w:rsid w:val="00DD492F"/>
    <w:rsid w:val="00E028FC"/>
    <w:rsid w:val="00E118E6"/>
    <w:rsid w:val="00E36EB5"/>
    <w:rsid w:val="00E56E9A"/>
    <w:rsid w:val="00EB3696"/>
    <w:rsid w:val="00ED4360"/>
    <w:rsid w:val="00ED68A0"/>
    <w:rsid w:val="00EF6B82"/>
    <w:rsid w:val="00F0122F"/>
    <w:rsid w:val="00F35C57"/>
    <w:rsid w:val="00F5320B"/>
    <w:rsid w:val="00F54E87"/>
    <w:rsid w:val="00F837B2"/>
    <w:rsid w:val="00FA03C8"/>
    <w:rsid w:val="00FD28F5"/>
    <w:rsid w:val="00FD36CA"/>
    <w:rsid w:val="4FA229A0"/>
    <w:rsid w:val="7F62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8BD"/>
  <w15:docId w15:val="{CFF6DA48-A433-4082-B9A4-3ACC667E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Subtitle">
    <w:name w:val="Subtitle"/>
    <w:basedOn w:val="Normal"/>
    <w:next w:val="Normal"/>
    <w:link w:val="SubtitleChar"/>
    <w:uiPriority w:val="11"/>
    <w:qFormat/>
    <w:rPr>
      <w:rFonts w:eastAsiaTheme="minorEastAsia"/>
      <w:color w:val="595959" w:themeColor="text1" w:themeTint="A6"/>
      <w:spacing w:val="15"/>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5115F-B362-4777-A845-7BB8DB38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11732</TotalTime>
  <Pages>10</Pages>
  <Words>3303</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yanti oktavia buulolo</dc:creator>
  <cp:lastModifiedBy>USER</cp:lastModifiedBy>
  <cp:revision>23</cp:revision>
  <dcterms:created xsi:type="dcterms:W3CDTF">2022-06-17T03:58:00Z</dcterms:created>
  <dcterms:modified xsi:type="dcterms:W3CDTF">2023-10-02T08:50:00Z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1033-11.2.0.11213</vt:lpwstr>
  </property>
  <property fmtid="{D5CDD505-2E9C-101B-9397-08002B2CF9AE}" pid="3" name="ICV">
    <vt:lpwstr>C6EE4025179A46ACAFA691B71F4AFCD3</vt:lpwstr>
  </property>
</Properties>
</file>